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72" w:rsidRPr="00001F72" w:rsidRDefault="00001F72" w:rsidP="00001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001F72" w:rsidRDefault="00001F72" w:rsidP="00001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EA0" w:rsidRPr="005534EA" w:rsidRDefault="002D7EA0" w:rsidP="00001F72">
      <w:pPr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EA0" w:rsidRPr="005534EA" w:rsidRDefault="002D7EA0" w:rsidP="00001F72">
      <w:pPr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EA0" w:rsidRPr="005534EA" w:rsidRDefault="002D7EA0" w:rsidP="00001F72">
      <w:pPr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EA0" w:rsidRPr="005534EA" w:rsidRDefault="002D7EA0" w:rsidP="00001F72">
      <w:pPr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EA0" w:rsidRPr="00001F72" w:rsidRDefault="002D7EA0" w:rsidP="00001F72">
      <w:pPr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001F72" w:rsidRDefault="00001F72" w:rsidP="00001F72">
      <w:pPr>
        <w:spacing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2D7EA0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01F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</w:t>
      </w:r>
    </w:p>
    <w:p w:rsidR="00001F72" w:rsidRPr="005534EA" w:rsidRDefault="00001F72" w:rsidP="002D7EA0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03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профессиональной переподготовки</w:t>
      </w:r>
    </w:p>
    <w:p w:rsidR="002D7EA0" w:rsidRPr="005534EA" w:rsidRDefault="00001F72" w:rsidP="002D7EA0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03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</w:t>
      </w:r>
      <w:r w:rsidR="002D7EA0" w:rsidRPr="005534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ПСИХОЛОГИЯ ДЕТЕЙ И ПОДРОСТКОВ: </w:t>
      </w:r>
    </w:p>
    <w:p w:rsidR="00001F72" w:rsidRPr="005534EA" w:rsidRDefault="002D7EA0" w:rsidP="002D7EA0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534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технологии коррекционно-развивающей работы»</w:t>
      </w:r>
    </w:p>
    <w:p w:rsidR="00001F72" w:rsidRPr="005534EA" w:rsidRDefault="00001F72" w:rsidP="002D7EA0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72" w:rsidRPr="005534EA" w:rsidRDefault="00001F72" w:rsidP="00001F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EA" w:rsidRPr="005534EA" w:rsidRDefault="005534EA" w:rsidP="005534EA">
      <w:pPr>
        <w:widowControl w:val="0"/>
        <w:tabs>
          <w:tab w:val="right" w:leader="dot" w:pos="10080"/>
        </w:tabs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34EA" w:rsidRPr="005534EA" w:rsidRDefault="005534EA" w:rsidP="005534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Toc323379350"/>
      <w:bookmarkStart w:id="1" w:name="_Toc337470312"/>
    </w:p>
    <w:p w:rsidR="005534EA" w:rsidRPr="005534EA" w:rsidRDefault="005534EA" w:rsidP="005534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534EA" w:rsidRPr="005534EA" w:rsidRDefault="005534EA" w:rsidP="005534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534EA" w:rsidRPr="005534EA" w:rsidRDefault="005534EA" w:rsidP="005534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534EA" w:rsidRPr="005534EA" w:rsidRDefault="005534EA" w:rsidP="005534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534EA" w:rsidRPr="005534EA" w:rsidRDefault="005534EA" w:rsidP="005534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534EA" w:rsidRPr="005534EA" w:rsidRDefault="005534EA" w:rsidP="005534E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534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Пояснительная записка</w:t>
      </w:r>
      <w:bookmarkEnd w:id="0"/>
      <w:bookmarkEnd w:id="1"/>
    </w:p>
    <w:p w:rsidR="000C7E6C" w:rsidRDefault="005534EA" w:rsidP="005534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553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сихика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ребенка </w:t>
      </w:r>
      <w:r w:rsidRPr="005534E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гибкая и интенсивно формируется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Скорость формирования психических процессов в период раннего развития, дошкольного возраста и подросткового периода определяет варианты индивидуального развития детей и объясняет неравномерность созревания,  </w:t>
      </w:r>
      <w:r w:rsidRPr="00553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психические процессы у детей нестабильны. </w:t>
      </w:r>
      <w:r w:rsidR="000C7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Иногда</w:t>
      </w:r>
      <w:r w:rsidRPr="00553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взрослые видят в этом отклонения, но правило гласит: </w:t>
      </w:r>
      <w:r w:rsidR="000C7E6C">
        <w:rPr>
          <w:rFonts w:ascii="Times New Roman" w:hAnsi="Times New Roman" w:cs="Times New Roman"/>
          <w:sz w:val="28"/>
          <w:szCs w:val="28"/>
          <w:shd w:val="clear" w:color="auto" w:fill="FFFFFF"/>
        </w:rPr>
        <w:t>неравномерность развития ребенка, как внутрииндивидуальная, так и межиндивидуальная, это норма и главная задача специалиста научиться ее распознавать и уметь правильно конструировать индивидуальные психологические маршруты развития.</w:t>
      </w:r>
    </w:p>
    <w:p w:rsidR="000C7E6C" w:rsidRDefault="005534EA" w:rsidP="005534E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Нужно научиться понимать душу и умело управлять умственным и психическим развитием </w:t>
      </w:r>
      <w:r w:rsidR="000C7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конкретного </w:t>
      </w:r>
      <w:r w:rsidRPr="005534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ребенка. Если ребенок имеет конфликтный характер, отставание в протекании познавательных процессов (мышления, внимания, памяти и др.), трудности в общении со сверстниками или родителями, страхи, психосоматозы и другие проявления психологических проблем, </w:t>
      </w:r>
      <w:r w:rsidR="000C7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квалифицированный  психолог всегда может определить факторы, причины, возможные симптомы и последствия того или иного психологического явления.</w:t>
      </w:r>
    </w:p>
    <w:p w:rsidR="005534EA" w:rsidRPr="005534EA" w:rsidRDefault="005534EA" w:rsidP="005534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</w:t>
      </w:r>
      <w:r w:rsidR="000C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 составляют важнейшие теоретические, экспериментальные и прикладные исследования отечественных и зарубежных ученых в области психологии </w:t>
      </w:r>
      <w:r w:rsidR="000C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подростка. Следует отметить, что на занятиях</w:t>
      </w:r>
      <w:r w:rsidR="007B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глубоко и подробно, чем в базовой профессиональной подготовке,  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наиболее важные проблемы в развитии главных сфер психики </w:t>
      </w:r>
      <w:r w:rsidR="000C7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развитие ведущего вида деятельности, развитие познавательных процессов </w:t>
      </w:r>
      <w:r w:rsidR="000C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7B0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особенности и трудности взросления, типичные проблемы и способы их преодоление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Подчеркнем, что указанные разделы представлены </w:t>
      </w:r>
      <w:r w:rsidR="008939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и полно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обусловлено, во-первых, степенью изученности рассматриваемых проблем и, во-вторых, возможностями практического применения </w:t>
      </w:r>
      <w:r w:rsidR="007B0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описываемых явлений и закономерностей в </w:t>
      </w:r>
      <w:r w:rsidR="007B0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деятельности.</w:t>
      </w:r>
    </w:p>
    <w:p w:rsidR="005534EA" w:rsidRPr="005534EA" w:rsidRDefault="005534EA" w:rsidP="005534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рассматриваются  основные положения концепций авторов и научных направлений по психологии </w:t>
      </w:r>
      <w:r w:rsidR="000C7E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подростков</w:t>
      </w:r>
      <w:r w:rsidRPr="0055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отметить, что данная программа курсов повышения квалификации является четко практико-ориентированной. </w:t>
      </w:r>
      <w:r w:rsidR="007B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данной программы </w:t>
      </w:r>
      <w:r w:rsidR="0089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</w:t>
      </w:r>
      <w:r w:rsidR="007B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технологии коррекционно-развивающей работы с детьми, которые могут быть использованы практическими психологами как в ходе индивидуальной работы с деть</w:t>
      </w:r>
      <w:r w:rsidR="0089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так и на </w:t>
      </w:r>
      <w:r w:rsidR="007B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 и тренинговых  занятиях.</w:t>
      </w:r>
    </w:p>
    <w:p w:rsidR="008939D0" w:rsidRPr="008939D0" w:rsidRDefault="008939D0" w:rsidP="008939D0">
      <w:pPr>
        <w:widowControl w:val="0"/>
        <w:numPr>
          <w:ilvl w:val="0"/>
          <w:numId w:val="21"/>
        </w:numPr>
        <w:tabs>
          <w:tab w:val="left" w:pos="414"/>
        </w:tabs>
        <w:spacing w:after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299967371"/>
      <w:bookmarkStart w:id="3" w:name="_Toc320099155"/>
      <w:bookmarkStart w:id="4" w:name="_Toc323379351"/>
      <w:bookmarkStart w:id="5" w:name="_Toc337470313"/>
      <w:r w:rsidRPr="0089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освоения дисциплины</w:t>
      </w:r>
      <w:bookmarkEnd w:id="2"/>
      <w:bookmarkEnd w:id="5"/>
      <w:r w:rsidRPr="0089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3"/>
      <w:bookmarkEnd w:id="4"/>
    </w:p>
    <w:p w:rsidR="008939D0" w:rsidRPr="008939D0" w:rsidRDefault="008939D0" w:rsidP="008939D0">
      <w:pPr>
        <w:spacing w:after="0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9D0" w:rsidRDefault="008939D0" w:rsidP="008939D0">
      <w:pPr>
        <w:shd w:val="clear" w:color="auto" w:fill="FFFFFF"/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89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становление профессиональных компетенций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Pr="0089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</w:t>
      </w:r>
      <w:r w:rsidRPr="00893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расширения сферы знаний и </w:t>
      </w:r>
      <w:r w:rsidRPr="008939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формирования системы психологических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представлений</w:t>
      </w:r>
      <w:r w:rsidRPr="008939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об </w:t>
      </w:r>
      <w:r w:rsidRPr="008939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особенностях развития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детском и </w:t>
      </w:r>
      <w:r w:rsidRPr="008939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подростково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 возрасте; развитие навыков работы по основным технологиям психолого-педагогического сопровождения развития,</w:t>
      </w:r>
      <w:r w:rsidRPr="008939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умений использовать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новые</w:t>
      </w:r>
      <w:r w:rsidRPr="008939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знания в практической </w:t>
      </w:r>
      <w:r w:rsidRPr="008939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психолога.</w:t>
      </w:r>
    </w:p>
    <w:p w:rsidR="008939D0" w:rsidRPr="008939D0" w:rsidRDefault="008939D0" w:rsidP="008939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9D0" w:rsidRPr="008939D0" w:rsidRDefault="008939D0" w:rsidP="008939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8939D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Задачи </w:t>
      </w:r>
      <w:r w:rsidR="00F5110F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программы</w:t>
      </w:r>
      <w:r w:rsidRPr="008939D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:</w:t>
      </w:r>
    </w:p>
    <w:p w:rsidR="00C17092" w:rsidRPr="00C17092" w:rsidRDefault="008939D0" w:rsidP="00C17092">
      <w:pPr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9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Обогатить собственный понятийный</w:t>
      </w:r>
      <w:r w:rsidRPr="00C1709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C17092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аппарат в области </w:t>
      </w:r>
      <w:r w:rsidRPr="00C1709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C1709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«</w:t>
      </w:r>
      <w:r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психологии </w:t>
      </w:r>
      <w:r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детей   и </w:t>
      </w:r>
      <w:r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подро</w:t>
      </w:r>
      <w:r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стков»</w:t>
      </w:r>
      <w:r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.</w:t>
      </w:r>
    </w:p>
    <w:p w:rsidR="008939D0" w:rsidRPr="00C17092" w:rsidRDefault="001123F6" w:rsidP="00C17092">
      <w:pPr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Углубить  знания </w:t>
      </w:r>
      <w:r w:rsidR="008939D0"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основных фактов и закономерностей психического развития в </w:t>
      </w:r>
      <w:r w:rsidR="008939D0"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детском и </w:t>
      </w:r>
      <w:r w:rsidR="008939D0"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подростковом возрасте.</w:t>
      </w:r>
    </w:p>
    <w:p w:rsidR="008939D0" w:rsidRPr="008939D0" w:rsidRDefault="008939D0" w:rsidP="00C17092">
      <w:pPr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9D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Развить рефлексию, способности анализировать явления окружающей действительности с точки зрения </w:t>
      </w:r>
      <w:r w:rsidRPr="008939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 психологии, понимать состояние ребенка и объяснять его поведение.</w:t>
      </w:r>
    </w:p>
    <w:p w:rsidR="00C17092" w:rsidRPr="00C17092" w:rsidRDefault="008939D0" w:rsidP="00C17092">
      <w:pPr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Сформировать умение активизации </w:t>
      </w:r>
      <w:r w:rsidR="001123F6"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познавательной </w:t>
      </w:r>
      <w:r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деятельности и развития детей </w:t>
      </w:r>
      <w:r w:rsidRPr="00C1709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и подростков.</w:t>
      </w:r>
    </w:p>
    <w:p w:rsidR="00C17092" w:rsidRPr="00C17092" w:rsidRDefault="001123F6" w:rsidP="00C17092">
      <w:pPr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092">
        <w:rPr>
          <w:rFonts w:ascii="Times New Roman" w:eastAsia="Times New Roman" w:hAnsi="Times New Roman"/>
          <w:sz w:val="28"/>
          <w:szCs w:val="28"/>
          <w:lang w:eastAsia="ru-RU"/>
        </w:rPr>
        <w:t>Отработать навыки практической деятельности посредством взаимодействия с детьми разных возрастных категорий.</w:t>
      </w:r>
    </w:p>
    <w:p w:rsidR="00C17092" w:rsidRPr="00C17092" w:rsidRDefault="008939D0" w:rsidP="00C17092">
      <w:pPr>
        <w:pStyle w:val="affc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092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Сформировать навыки взаимодействия с </w:t>
      </w:r>
      <w:r w:rsidR="001123F6" w:rsidRPr="00C17092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коллегами посредством супервизии. </w:t>
      </w:r>
    </w:p>
    <w:p w:rsidR="00C17092" w:rsidRPr="00C17092" w:rsidRDefault="008939D0" w:rsidP="00C17092">
      <w:pPr>
        <w:pStyle w:val="affc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092">
        <w:rPr>
          <w:rFonts w:ascii="Times New Roman" w:eastAsia="Times New Roman" w:hAnsi="Times New Roman"/>
          <w:sz w:val="28"/>
          <w:szCs w:val="28"/>
          <w:lang w:eastAsia="ru-RU"/>
        </w:rPr>
        <w:t>Научиться применять различные технологии в работе с детьми и подростками.</w:t>
      </w:r>
    </w:p>
    <w:p w:rsidR="00C17092" w:rsidRDefault="008C1CEB" w:rsidP="00C17092">
      <w:pPr>
        <w:pStyle w:val="affc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092">
        <w:rPr>
          <w:rFonts w:ascii="Times New Roman" w:eastAsia="Times New Roman" w:hAnsi="Times New Roman"/>
          <w:sz w:val="28"/>
          <w:szCs w:val="28"/>
          <w:lang w:eastAsia="ru-RU"/>
        </w:rPr>
        <w:t>Сформировать опыт практической диагностической и консультативной деятельности.</w:t>
      </w:r>
    </w:p>
    <w:p w:rsidR="00C17092" w:rsidRPr="00C17092" w:rsidRDefault="008C1CEB" w:rsidP="00C17092">
      <w:pPr>
        <w:pStyle w:val="affc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092">
        <w:rPr>
          <w:rFonts w:ascii="Times New Roman" w:eastAsia="Times New Roman" w:hAnsi="Times New Roman"/>
          <w:sz w:val="28"/>
          <w:szCs w:val="28"/>
          <w:lang w:eastAsia="ru-RU"/>
        </w:rPr>
        <w:t>Овладеть знаниями об актуальных формах психолого-педагогической работы с детьми и подростками.</w:t>
      </w:r>
    </w:p>
    <w:p w:rsidR="00C17092" w:rsidRDefault="00C17092" w:rsidP="00C17092">
      <w:pPr>
        <w:pStyle w:val="affc"/>
        <w:numPr>
          <w:ilvl w:val="0"/>
          <w:numId w:val="28"/>
        </w:num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7092">
        <w:rPr>
          <w:rFonts w:ascii="Times New Roman" w:eastAsia="Times New Roman" w:hAnsi="Times New Roman"/>
          <w:sz w:val="28"/>
          <w:szCs w:val="28"/>
          <w:lang w:eastAsia="ru-RU"/>
        </w:rPr>
        <w:t>Приобрести опыт деятельности: прогнозирования особенностей развития подростка при определенных физиологических и социальных условиях.</w:t>
      </w:r>
    </w:p>
    <w:p w:rsidR="007060DF" w:rsidRPr="00C17092" w:rsidRDefault="007060DF" w:rsidP="007060DF">
      <w:pPr>
        <w:pStyle w:val="affc"/>
        <w:shd w:val="clear" w:color="auto" w:fill="FFFFFF"/>
        <w:tabs>
          <w:tab w:val="left" w:pos="360"/>
        </w:tabs>
        <w:spacing w:after="0"/>
        <w:ind w:left="10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110F" w:rsidRDefault="007060DF" w:rsidP="007060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Форма обучения – очная.</w:t>
      </w:r>
    </w:p>
    <w:p w:rsidR="007060DF" w:rsidRDefault="007060DF" w:rsidP="007060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7060DF" w:rsidRPr="007060DF" w:rsidRDefault="007060DF" w:rsidP="007060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Срок обучения –</w:t>
      </w:r>
      <w:r w:rsidR="0084617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7</w:t>
      </w:r>
      <w:bookmarkStart w:id="6" w:name="_GoBack"/>
      <w:bookmarkEnd w:id="6"/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2 часа.</w:t>
      </w:r>
    </w:p>
    <w:p w:rsidR="007060DF" w:rsidRDefault="007060DF" w:rsidP="005534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31F20"/>
          <w:sz w:val="24"/>
          <w:szCs w:val="24"/>
          <w:lang w:eastAsia="ru-RU"/>
        </w:rPr>
      </w:pPr>
    </w:p>
    <w:p w:rsidR="007060DF" w:rsidRDefault="007060DF" w:rsidP="005534E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31F20"/>
          <w:sz w:val="24"/>
          <w:szCs w:val="24"/>
          <w:lang w:eastAsia="ru-RU"/>
        </w:rPr>
      </w:pPr>
    </w:p>
    <w:p w:rsidR="005534EA" w:rsidRPr="007060DF" w:rsidRDefault="005534EA" w:rsidP="00BC55E5">
      <w:pPr>
        <w:widowControl w:val="0"/>
        <w:numPr>
          <w:ilvl w:val="0"/>
          <w:numId w:val="21"/>
        </w:numPr>
        <w:tabs>
          <w:tab w:val="left" w:pos="360"/>
        </w:tabs>
        <w:spacing w:after="0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26505170"/>
      <w:bookmarkStart w:id="8" w:name="_Toc337470315"/>
      <w:r w:rsidRPr="0070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результатам освоения содержания</w:t>
      </w:r>
      <w:bookmarkEnd w:id="7"/>
      <w:bookmarkEnd w:id="8"/>
      <w:r w:rsidRPr="0070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534EA" w:rsidRPr="007060DF" w:rsidRDefault="005534EA" w:rsidP="00BC55E5">
      <w:pPr>
        <w:widowControl w:val="0"/>
        <w:tabs>
          <w:tab w:val="left" w:pos="36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326505171"/>
      <w:bookmarkStart w:id="10" w:name="_Toc337470316"/>
      <w:r w:rsidRPr="0070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  <w:bookmarkEnd w:id="10"/>
      <w:r w:rsidRPr="0070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9"/>
    </w:p>
    <w:p w:rsidR="005534EA" w:rsidRDefault="007060DF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профессиональной переподготовки практических психологов «Психология детей и подростов: технологии коррекционно-развивающей работы»</w:t>
      </w:r>
      <w:r w:rsidR="005534EA"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34EA"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</w:t>
      </w:r>
      <w:r w:rsidR="00BC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обучающегося </w:t>
      </w:r>
      <w:r w:rsidR="005534EA"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</w:t>
      </w:r>
      <w:r w:rsidR="00BC55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5534EA"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в соответствии с ФГОС ВПО и ООП ВПО по специальности</w:t>
      </w:r>
      <w:r w:rsidR="00BC5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«Педагог-психолог».</w:t>
      </w:r>
      <w:r w:rsidR="0005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Практикующий психолог, прошедший курс обучение по программе повышения квалификации </w:t>
      </w:r>
      <w:r w:rsidR="000574B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«Психология детей и подростов: технологии коррекционно-развивающей работы»</w:t>
      </w:r>
    </w:p>
    <w:p w:rsidR="000574B6" w:rsidRPr="00AB7DF5" w:rsidRDefault="000574B6" w:rsidP="00AB7DF5">
      <w:pPr>
        <w:pStyle w:val="affc"/>
        <w:widowControl w:val="0"/>
        <w:numPr>
          <w:ilvl w:val="0"/>
          <w:numId w:val="42"/>
        </w:numPr>
        <w:tabs>
          <w:tab w:val="num" w:pos="75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7DF5">
        <w:rPr>
          <w:rFonts w:ascii="Times New Roman" w:eastAsia="Times New Roman" w:hAnsi="Times New Roman"/>
          <w:sz w:val="28"/>
          <w:szCs w:val="28"/>
          <w:lang w:eastAsia="ru-RU"/>
        </w:rPr>
        <w:t>способен учитывать общие, специфические (при разных типах</w:t>
      </w:r>
      <w:r w:rsidRPr="00AB7D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DF5" w:rsidRPr="00AB7DF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B7DF5">
        <w:rPr>
          <w:rFonts w:ascii="Times New Roman" w:eastAsia="Times New Roman" w:hAnsi="Times New Roman"/>
          <w:sz w:val="28"/>
          <w:szCs w:val="28"/>
          <w:lang w:eastAsia="ru-RU"/>
        </w:rPr>
        <w:t>арушений</w:t>
      </w:r>
      <w:r w:rsidRPr="00AB7DF5">
        <w:rPr>
          <w:rFonts w:ascii="Times New Roman" w:eastAsia="Times New Roman" w:hAnsi="Times New Roman"/>
          <w:sz w:val="28"/>
          <w:szCs w:val="28"/>
          <w:lang w:eastAsia="ru-RU"/>
        </w:rPr>
        <w:t>) закономерности и индивидуальные особенности психического и психофизиологического развития, особенности регуляции поведения и деятельности человека на различных возрастных ступенях</w:t>
      </w:r>
    </w:p>
    <w:p w:rsidR="000574B6" w:rsidRPr="000574B6" w:rsidRDefault="000574B6" w:rsidP="00AB7DF5">
      <w:pPr>
        <w:pStyle w:val="affc"/>
        <w:widowControl w:val="0"/>
        <w:numPr>
          <w:ilvl w:val="0"/>
          <w:numId w:val="42"/>
        </w:numPr>
        <w:tabs>
          <w:tab w:val="num" w:pos="756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4B6">
        <w:rPr>
          <w:rFonts w:ascii="Times New Roman" w:eastAsia="Times New Roman" w:hAnsi="Times New Roman"/>
          <w:sz w:val="28"/>
          <w:szCs w:val="28"/>
          <w:lang w:eastAsia="ru-RU"/>
        </w:rPr>
        <w:t>готов использовать знание различных теорий обучения, воспитания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74B6">
        <w:rPr>
          <w:rFonts w:ascii="Times New Roman" w:eastAsia="Times New Roman" w:hAnsi="Times New Roman"/>
          <w:sz w:val="28"/>
          <w:szCs w:val="28"/>
          <w:lang w:eastAsia="ru-RU"/>
        </w:rPr>
        <w:t>развития, основных образовательных программ для обучающихся дошкольного, младшего школьного и подросткового возрастов</w:t>
      </w:r>
    </w:p>
    <w:p w:rsidR="00BC55E5" w:rsidRPr="007060DF" w:rsidRDefault="00BC55E5" w:rsidP="00AB7DF5">
      <w:pPr>
        <w:widowControl w:val="0"/>
        <w:tabs>
          <w:tab w:val="left" w:pos="105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BC55E5" w:rsidRDefault="00BC55E5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5E5" w:rsidRDefault="00BC55E5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отечественные и зарубежные теории развития психики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онтогенезе;</w:t>
      </w:r>
    </w:p>
    <w:p w:rsidR="00BC55E5" w:rsidRDefault="00BC55E5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закономерности развития психических функций и свойств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онтогенезе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иметь представления об особенностях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и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подросткового кризиса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5E5" w:rsidRDefault="00BC55E5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BC55E5" w:rsidRDefault="00BC55E5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 ситуации с применением информации,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полученной в результате освоения программы курсов повышения квалификации</w:t>
      </w:r>
      <w:r w:rsidR="000574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5E5" w:rsidRDefault="00BC55E5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различных теорий развития детского и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подросткового возраста</w:t>
      </w:r>
      <w:r w:rsidR="000574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5E5" w:rsidRPr="00BC55E5" w:rsidRDefault="00BC55E5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Владеть: </w:t>
      </w:r>
    </w:p>
    <w:p w:rsidR="00BC55E5" w:rsidRDefault="00BC55E5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системой знаний о закономерностях психического развития и развития свойств личности в </w:t>
      </w:r>
      <w:r w:rsidR="0005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детском и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подростковом возрасте;</w:t>
      </w:r>
    </w:p>
    <w:p w:rsidR="00BC55E5" w:rsidRDefault="00BC55E5" w:rsidP="00BC55E5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системой знаний об условиях, движущих силах и источниках психического развития, описываемых в различных теориях психического развития</w:t>
      </w:r>
    </w:p>
    <w:p w:rsidR="000574B6" w:rsidRDefault="000574B6" w:rsidP="000574B6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Приобрести опыт деятельности: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74B6" w:rsidRPr="007060DF" w:rsidRDefault="000574B6" w:rsidP="000574B6">
      <w:pPr>
        <w:widowControl w:val="0"/>
        <w:tabs>
          <w:tab w:val="num" w:pos="756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прогнозирования особенностей развития </w:t>
      </w:r>
      <w:r w:rsidR="00AB7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</w:t>
      </w:r>
      <w:r w:rsidRPr="00706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 при определенных физиологических и социальных условиях.</w:t>
      </w:r>
    </w:p>
    <w:p w:rsidR="005534EA" w:rsidRDefault="005534EA" w:rsidP="005534EA">
      <w:pPr>
        <w:widowControl w:val="0"/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534EA" w:rsidRPr="00AB7DF5" w:rsidRDefault="005534EA" w:rsidP="005534EA">
      <w:pPr>
        <w:widowControl w:val="0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4EA" w:rsidRPr="00AB7DF5" w:rsidRDefault="005534EA" w:rsidP="00AB7DF5">
      <w:pPr>
        <w:pStyle w:val="affc"/>
        <w:widowControl w:val="0"/>
        <w:numPr>
          <w:ilvl w:val="0"/>
          <w:numId w:val="42"/>
        </w:numPr>
        <w:tabs>
          <w:tab w:val="left" w:pos="414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1" w:name="_Toc299967375"/>
      <w:bookmarkStart w:id="12" w:name="_Toc320099159"/>
      <w:bookmarkStart w:id="13" w:name="_Toc323379355"/>
      <w:bookmarkStart w:id="14" w:name="_Toc337470318"/>
      <w:r w:rsidRPr="00AB7DF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Содержание разделов дисциплины</w:t>
      </w:r>
      <w:bookmarkEnd w:id="11"/>
      <w:bookmarkEnd w:id="12"/>
      <w:bookmarkEnd w:id="13"/>
      <w:bookmarkEnd w:id="14"/>
    </w:p>
    <w:p w:rsidR="005534EA" w:rsidRPr="00AB7DF5" w:rsidRDefault="005534EA" w:rsidP="0055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57"/>
        <w:gridCol w:w="4178"/>
        <w:gridCol w:w="2059"/>
      </w:tblGrid>
      <w:tr w:rsidR="005534EA" w:rsidRPr="00AB7DF5" w:rsidTr="00AB7DF5">
        <w:trPr>
          <w:tblHeader/>
        </w:trPr>
        <w:tc>
          <w:tcPr>
            <w:tcW w:w="487" w:type="pct"/>
            <w:shd w:val="clear" w:color="auto" w:fill="D9D9D9"/>
            <w:vAlign w:val="center"/>
          </w:tcPr>
          <w:p w:rsidR="005534EA" w:rsidRPr="00AB7DF5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1348" w:type="pct"/>
            <w:shd w:val="clear" w:color="auto" w:fill="D9D9D9"/>
            <w:vAlign w:val="center"/>
          </w:tcPr>
          <w:p w:rsidR="005534EA" w:rsidRPr="00AB7DF5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раздела</w:t>
            </w:r>
          </w:p>
        </w:tc>
        <w:tc>
          <w:tcPr>
            <w:tcW w:w="2120" w:type="pct"/>
            <w:shd w:val="clear" w:color="auto" w:fill="D9D9D9"/>
            <w:vAlign w:val="center"/>
          </w:tcPr>
          <w:p w:rsidR="005534EA" w:rsidRPr="00AB7DF5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раздела</w:t>
            </w:r>
          </w:p>
        </w:tc>
        <w:tc>
          <w:tcPr>
            <w:tcW w:w="1045" w:type="pct"/>
            <w:shd w:val="clear" w:color="auto" w:fill="D9D9D9"/>
            <w:vAlign w:val="center"/>
          </w:tcPr>
          <w:p w:rsidR="005534EA" w:rsidRPr="00AB7DF5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Форма </w:t>
            </w:r>
            <w:r w:rsid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работы и </w:t>
            </w: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текущего </w:t>
            </w: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контроля</w:t>
            </w:r>
          </w:p>
        </w:tc>
      </w:tr>
      <w:tr w:rsidR="005534EA" w:rsidRPr="00AB7DF5" w:rsidTr="00AB7DF5">
        <w:trPr>
          <w:trHeight w:val="164"/>
        </w:trPr>
        <w:tc>
          <w:tcPr>
            <w:tcW w:w="487" w:type="pct"/>
            <w:shd w:val="clear" w:color="auto" w:fill="F3F3F3"/>
            <w:vAlign w:val="center"/>
          </w:tcPr>
          <w:p w:rsidR="005534EA" w:rsidRPr="00AB7DF5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8" w:type="pct"/>
            <w:shd w:val="clear" w:color="auto" w:fill="F3F3F3"/>
            <w:vAlign w:val="center"/>
          </w:tcPr>
          <w:p w:rsidR="005534EA" w:rsidRPr="00AB7DF5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0" w:type="pct"/>
            <w:shd w:val="clear" w:color="auto" w:fill="F3F3F3"/>
            <w:vAlign w:val="center"/>
          </w:tcPr>
          <w:p w:rsidR="005534EA" w:rsidRPr="00AB7DF5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5" w:type="pct"/>
            <w:shd w:val="clear" w:color="auto" w:fill="F3F3F3"/>
            <w:vAlign w:val="center"/>
          </w:tcPr>
          <w:p w:rsidR="005534EA" w:rsidRPr="00AB7DF5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AB7DF5" w:rsidRPr="00AB7DF5" w:rsidTr="00AB7DF5">
        <w:trPr>
          <w:trHeight w:val="164"/>
        </w:trPr>
        <w:tc>
          <w:tcPr>
            <w:tcW w:w="487" w:type="pct"/>
            <w:shd w:val="clear" w:color="auto" w:fill="auto"/>
            <w:vAlign w:val="center"/>
          </w:tcPr>
          <w:p w:rsidR="00AB7DF5" w:rsidRPr="00AB7DF5" w:rsidRDefault="00AB7DF5" w:rsidP="00AB7D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AB7DF5" w:rsidRPr="00AB7DF5" w:rsidRDefault="00AB7DF5" w:rsidP="00AB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психологического развития в  </w:t>
            </w: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детском возрасте</w:t>
            </w:r>
          </w:p>
        </w:tc>
        <w:tc>
          <w:tcPr>
            <w:tcW w:w="2120" w:type="pct"/>
            <w:shd w:val="clear" w:color="auto" w:fill="auto"/>
            <w:vAlign w:val="center"/>
          </w:tcPr>
          <w:p w:rsidR="00AB7DF5" w:rsidRPr="00AB7DF5" w:rsidRDefault="00AB7DF5" w:rsidP="00AB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развития познавательных процессов, специфика эмоционально-волевого развития детей, личностное развитие, специфика взаимоотношений о взрослыми и сверстниками. Социальная ситуация развития, ведущий вид деятельности в период дошкольного и младшего школьного возраста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AB7DF5" w:rsidRPr="00AB7DF5" w:rsidRDefault="00AB7DF5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практическое занятие, опрос</w:t>
            </w:r>
          </w:p>
        </w:tc>
      </w:tr>
      <w:tr w:rsidR="00AB7DF5" w:rsidRPr="00AB7DF5" w:rsidTr="00AB7DF5">
        <w:trPr>
          <w:trHeight w:val="164"/>
        </w:trPr>
        <w:tc>
          <w:tcPr>
            <w:tcW w:w="487" w:type="pct"/>
            <w:shd w:val="clear" w:color="auto" w:fill="auto"/>
            <w:vAlign w:val="center"/>
          </w:tcPr>
          <w:p w:rsidR="00AB7DF5" w:rsidRDefault="00AB7DF5" w:rsidP="00AB7D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AB7DF5" w:rsidRDefault="00AB7DF5" w:rsidP="00AB7D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технологии в работе с детьми дошкольного и младшего школьного возраста.</w:t>
            </w:r>
          </w:p>
        </w:tc>
        <w:tc>
          <w:tcPr>
            <w:tcW w:w="2120" w:type="pct"/>
            <w:shd w:val="clear" w:color="auto" w:fill="auto"/>
            <w:vAlign w:val="center"/>
          </w:tcPr>
          <w:p w:rsidR="00AB7DF5" w:rsidRPr="00AB7DF5" w:rsidRDefault="000F0205" w:rsidP="000F02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</w:t>
            </w:r>
            <w:r w:rsid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детьми: правила, принципы и приемы.  Особенности индивидуальной развивающей и групповой работы с детьми. Технологии психологического сопровождения  детей.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AB7DF5" w:rsidRPr="00AB7DF5" w:rsidRDefault="000F0205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практическое занятие, опрос</w:t>
            </w:r>
          </w:p>
        </w:tc>
      </w:tr>
      <w:tr w:rsidR="005534EA" w:rsidRPr="00AB7DF5" w:rsidTr="00AB7DF5">
        <w:trPr>
          <w:trHeight w:val="70"/>
        </w:trPr>
        <w:tc>
          <w:tcPr>
            <w:tcW w:w="487" w:type="pct"/>
          </w:tcPr>
          <w:p w:rsidR="005534EA" w:rsidRPr="00AB7DF5" w:rsidRDefault="00AB7DF5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48" w:type="pct"/>
          </w:tcPr>
          <w:p w:rsidR="005534EA" w:rsidRPr="00AB7DF5" w:rsidRDefault="005534EA" w:rsidP="005534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Специфика социальной ситуации развития в подростковом возрасте</w:t>
            </w:r>
          </w:p>
        </w:tc>
        <w:tc>
          <w:tcPr>
            <w:tcW w:w="2120" w:type="pct"/>
          </w:tcPr>
          <w:p w:rsidR="005534EA" w:rsidRPr="00AB7DF5" w:rsidRDefault="005534EA" w:rsidP="005534EA">
            <w:pPr>
              <w:framePr w:w="4202" w:h="3768" w:hRule="exact" w:hSpace="180" w:wrap="auto" w:vAnchor="text" w:hAnchor="page" w:x="1013" w:y="15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Кризис подросткового возраста: внешние и внутренние предпосылки. Особенности перехода от зависимого детства к независимой взрослости. Специфические черты положения подростка в системе межличностных  отношений. Чувство взрослости в подростковом возрасте. Причины дисгармонии в значимых содержательных областях. Основные задачи развития в подростковом возрасте</w:t>
            </w:r>
          </w:p>
        </w:tc>
        <w:tc>
          <w:tcPr>
            <w:tcW w:w="1045" w:type="pct"/>
          </w:tcPr>
          <w:p w:rsidR="005534EA" w:rsidRPr="00AB7DF5" w:rsidRDefault="00AB7DF5" w:rsidP="00AB7D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практическое занятие, опрос</w:t>
            </w:r>
          </w:p>
        </w:tc>
      </w:tr>
      <w:tr w:rsidR="00AB7DF5" w:rsidRPr="00AB7DF5" w:rsidTr="00AB7DF5">
        <w:trPr>
          <w:trHeight w:val="70"/>
        </w:trPr>
        <w:tc>
          <w:tcPr>
            <w:tcW w:w="487" w:type="pct"/>
          </w:tcPr>
          <w:p w:rsidR="00AB7DF5" w:rsidRPr="00AB7DF5" w:rsidRDefault="00AB7DF5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8" w:type="pct"/>
          </w:tcPr>
          <w:p w:rsidR="00AB7DF5" w:rsidRPr="00AB7DF5" w:rsidRDefault="00AB7DF5" w:rsidP="005534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Психосексуальное и физическое развитие подростка</w:t>
            </w:r>
          </w:p>
        </w:tc>
        <w:tc>
          <w:tcPr>
            <w:tcW w:w="2120" w:type="pct"/>
          </w:tcPr>
          <w:p w:rsidR="00AB7DF5" w:rsidRPr="00AB7DF5" w:rsidRDefault="00AB7DF5" w:rsidP="005534EA">
            <w:pPr>
              <w:framePr w:w="4202" w:h="3768" w:hRule="exact" w:hSpace="180" w:wrap="auto" w:vAnchor="text" w:hAnchor="page" w:x="1013" w:y="15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Физическое развитие и гормональная перестройка организма: акселераты и ретарданты. Становление </w:t>
            </w:r>
            <w:r w:rsidRPr="00AB7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половой идентичности в подростковом возрасте. Развитие репродуктивной системы в подростковом возрасте. Формирование сексуальной ориентации. Описание биологической линии развития в подростковом возрасте: суть физической и психической пубертатности.</w:t>
            </w:r>
          </w:p>
        </w:tc>
        <w:tc>
          <w:tcPr>
            <w:tcW w:w="1045" w:type="pct"/>
          </w:tcPr>
          <w:p w:rsidR="00AB7DF5" w:rsidRDefault="00AB7DF5" w:rsidP="00AB7DF5">
            <w:pPr>
              <w:jc w:val="center"/>
            </w:pPr>
            <w:r w:rsidRPr="00331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Лекция, практическое </w:t>
            </w:r>
            <w:r w:rsidRPr="00331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занятие, опрос</w:t>
            </w:r>
          </w:p>
        </w:tc>
      </w:tr>
      <w:tr w:rsidR="00AB7DF5" w:rsidRPr="00AB7DF5" w:rsidTr="00AB7DF5">
        <w:trPr>
          <w:trHeight w:val="70"/>
        </w:trPr>
        <w:tc>
          <w:tcPr>
            <w:tcW w:w="487" w:type="pct"/>
          </w:tcPr>
          <w:p w:rsidR="00AB7DF5" w:rsidRPr="00AB7DF5" w:rsidRDefault="00AB7DF5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348" w:type="pct"/>
          </w:tcPr>
          <w:p w:rsidR="00AB7DF5" w:rsidRPr="00AB7DF5" w:rsidRDefault="00AB7DF5" w:rsidP="005534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и обособления подростка</w:t>
            </w:r>
          </w:p>
        </w:tc>
        <w:tc>
          <w:tcPr>
            <w:tcW w:w="2120" w:type="pct"/>
          </w:tcPr>
          <w:p w:rsidR="00AB7DF5" w:rsidRPr="00AB7DF5" w:rsidRDefault="00AB7DF5" w:rsidP="000F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Эмансипация от взрослых. Взаимоотношение с родителями в подростковом возрасте. Особенности взаимоотношений подростков с учителями. Потребности, удовлетворяемые подростками в различных системах общения. </w:t>
            </w:r>
          </w:p>
          <w:p w:rsidR="00AB7DF5" w:rsidRPr="00AB7DF5" w:rsidRDefault="00AB7DF5" w:rsidP="000F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Группирование подростков со сверстниками. Дружба в жизни подростка. Неформальные молодежные объединения подростков.  Конформность поведения подростков. Гендерные особенности общительности и характера аффилиации подростков. Застенчивость подростков. </w:t>
            </w:r>
          </w:p>
          <w:p w:rsidR="00AB7DF5" w:rsidRPr="00AB7DF5" w:rsidRDefault="00AB7DF5" w:rsidP="005534EA">
            <w:pPr>
              <w:framePr w:w="4202" w:h="3768" w:hRule="exact" w:hSpace="180" w:wrap="auto" w:vAnchor="text" w:hAnchor="page" w:x="1013" w:y="15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pct"/>
          </w:tcPr>
          <w:p w:rsidR="00AB7DF5" w:rsidRDefault="00AB7DF5" w:rsidP="00AB7DF5">
            <w:pPr>
              <w:jc w:val="center"/>
            </w:pPr>
            <w:r w:rsidRPr="00331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практическое занятие, опрос</w:t>
            </w:r>
          </w:p>
        </w:tc>
      </w:tr>
      <w:tr w:rsidR="00AB7DF5" w:rsidRPr="00AB7DF5" w:rsidTr="00AB7DF5">
        <w:trPr>
          <w:trHeight w:val="70"/>
        </w:trPr>
        <w:tc>
          <w:tcPr>
            <w:tcW w:w="487" w:type="pct"/>
          </w:tcPr>
          <w:p w:rsidR="00AB7DF5" w:rsidRPr="00AB7DF5" w:rsidRDefault="00AB7DF5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48" w:type="pct"/>
          </w:tcPr>
          <w:p w:rsidR="00AB7DF5" w:rsidRPr="00AB7DF5" w:rsidRDefault="00AB7DF5" w:rsidP="005534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познавательной деятельности подростка</w:t>
            </w:r>
          </w:p>
        </w:tc>
        <w:tc>
          <w:tcPr>
            <w:tcW w:w="2120" w:type="pct"/>
          </w:tcPr>
          <w:p w:rsidR="00AB7DF5" w:rsidRPr="00AB7DF5" w:rsidRDefault="00AB7DF5" w:rsidP="000F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Ж.Пиаже об особенностях интеллектуального развития в подростковом возрасте.  Развитие абстрактно-логического мышления подростков. Специфика внимания. Развитие интеллекта и творческих способностей. Формирование индивидуального стиля умственной деятельности. </w:t>
            </w:r>
          </w:p>
          <w:p w:rsidR="00AB7DF5" w:rsidRPr="00AB7DF5" w:rsidRDefault="00AB7DF5" w:rsidP="005534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pct"/>
          </w:tcPr>
          <w:p w:rsidR="00AB7DF5" w:rsidRDefault="00AB7DF5" w:rsidP="00AB7DF5">
            <w:pPr>
              <w:jc w:val="center"/>
            </w:pPr>
            <w:r w:rsidRPr="00331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практическое занятие, опрос</w:t>
            </w:r>
          </w:p>
        </w:tc>
      </w:tr>
      <w:tr w:rsidR="00AB7DF5" w:rsidRPr="00AB7DF5" w:rsidTr="00AB7DF5">
        <w:trPr>
          <w:trHeight w:val="70"/>
        </w:trPr>
        <w:tc>
          <w:tcPr>
            <w:tcW w:w="487" w:type="pct"/>
          </w:tcPr>
          <w:p w:rsidR="00AB7DF5" w:rsidRPr="00AB7DF5" w:rsidRDefault="00AB7DF5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348" w:type="pct"/>
          </w:tcPr>
          <w:p w:rsidR="00AB7DF5" w:rsidRPr="00AB7DF5" w:rsidRDefault="00AB7DF5" w:rsidP="005534E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учебной деятельности подростка</w:t>
            </w:r>
          </w:p>
        </w:tc>
        <w:tc>
          <w:tcPr>
            <w:tcW w:w="2120" w:type="pct"/>
          </w:tcPr>
          <w:p w:rsidR="00AB7DF5" w:rsidRPr="00AB7DF5" w:rsidRDefault="00AB7DF5" w:rsidP="000F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Отношение к учению, учителю и учебным предметам в разные периоды подросткового возраста. Специфика отношения подростков к будущей профессии. Причины снижения интереса к учению в подростковом возрасте. </w:t>
            </w:r>
          </w:p>
          <w:p w:rsidR="00AB7DF5" w:rsidRPr="00AB7DF5" w:rsidRDefault="00AB7DF5" w:rsidP="005534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pct"/>
          </w:tcPr>
          <w:p w:rsidR="00AB7DF5" w:rsidRDefault="00AB7DF5" w:rsidP="00AB7DF5">
            <w:pPr>
              <w:jc w:val="center"/>
            </w:pPr>
            <w:r w:rsidRPr="00331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практическое занятие, опрос</w:t>
            </w:r>
          </w:p>
        </w:tc>
      </w:tr>
      <w:tr w:rsidR="00AB7DF5" w:rsidRPr="00AB7DF5" w:rsidTr="000F0205">
        <w:trPr>
          <w:trHeight w:val="6838"/>
        </w:trPr>
        <w:tc>
          <w:tcPr>
            <w:tcW w:w="487" w:type="pct"/>
          </w:tcPr>
          <w:p w:rsidR="00AB7DF5" w:rsidRPr="00AB7DF5" w:rsidRDefault="00AB7DF5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F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48" w:type="pct"/>
          </w:tcPr>
          <w:p w:rsidR="00AB7DF5" w:rsidRPr="00AB7DF5" w:rsidRDefault="00AB7DF5" w:rsidP="0055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«Я-концепции» и мировоззрения в подростковом возрасте</w:t>
            </w:r>
          </w:p>
        </w:tc>
        <w:tc>
          <w:tcPr>
            <w:tcW w:w="2120" w:type="pct"/>
          </w:tcPr>
          <w:p w:rsidR="00AB7DF5" w:rsidRPr="00AB7DF5" w:rsidRDefault="00AB7DF5" w:rsidP="0055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своего внутреннего мира. «Я-концепция» и самосознание подростка. «Я-концепция» и индивидуальное развитие по Э.Эриксону. Детерминанты «Я-концепции» подростка. Развитие «Я-концепции» у младших, средних и старших подростков. Когнитивный компонент «Я-концепции». Особенности эмоционального компонента «Я-концепции». Характерные черты оценочно-волевой стороны «Я-концепции». Формирование установок, ценностных ориентаций подростков. Осознание уникальности и неповторимости и одиночество подростков. </w:t>
            </w:r>
          </w:p>
          <w:p w:rsidR="00AB7DF5" w:rsidRPr="00AB7DF5" w:rsidRDefault="00AB7DF5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pct"/>
          </w:tcPr>
          <w:p w:rsidR="00AB7DF5" w:rsidRDefault="00AB7DF5" w:rsidP="00AB7DF5">
            <w:pPr>
              <w:jc w:val="center"/>
            </w:pPr>
            <w:r w:rsidRPr="00331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практическое занятие, опрос</w:t>
            </w:r>
          </w:p>
        </w:tc>
      </w:tr>
      <w:tr w:rsidR="000F0205" w:rsidRPr="00AB7DF5" w:rsidTr="00AB7DF5">
        <w:trPr>
          <w:trHeight w:val="70"/>
        </w:trPr>
        <w:tc>
          <w:tcPr>
            <w:tcW w:w="487" w:type="pct"/>
          </w:tcPr>
          <w:p w:rsidR="000F0205" w:rsidRPr="00AB7DF5" w:rsidRDefault="000F0205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348" w:type="pct"/>
          </w:tcPr>
          <w:p w:rsidR="000F0205" w:rsidRPr="000F0205" w:rsidRDefault="000F0205" w:rsidP="0055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Детско-родительские отношения, конфликты (причины, методы диагностики, консультирования и терапии)</w:t>
            </w:r>
          </w:p>
        </w:tc>
        <w:tc>
          <w:tcPr>
            <w:tcW w:w="2120" w:type="pct"/>
          </w:tcPr>
          <w:p w:rsidR="000F0205" w:rsidRPr="000F0205" w:rsidRDefault="000F0205" w:rsidP="0055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взаимоотношений детей со своими родителями. Стили и модели семейного воспитания. Формы дисгармоничного семейного воспитания. Пуи разрешения детско-родительских конфликтов и противоречий.</w:t>
            </w:r>
          </w:p>
        </w:tc>
        <w:tc>
          <w:tcPr>
            <w:tcW w:w="1045" w:type="pct"/>
          </w:tcPr>
          <w:p w:rsidR="000F0205" w:rsidRDefault="000F0205">
            <w:r w:rsidRPr="0056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Лекция, практическое занятие, опрос</w:t>
            </w:r>
          </w:p>
        </w:tc>
      </w:tr>
      <w:tr w:rsidR="000F0205" w:rsidRPr="00AB7DF5" w:rsidTr="00AB7DF5">
        <w:trPr>
          <w:trHeight w:val="70"/>
        </w:trPr>
        <w:tc>
          <w:tcPr>
            <w:tcW w:w="487" w:type="pct"/>
          </w:tcPr>
          <w:p w:rsidR="000F0205" w:rsidRPr="000F0205" w:rsidRDefault="000F0205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348" w:type="pct"/>
          </w:tcPr>
          <w:p w:rsidR="000F0205" w:rsidRPr="000F0205" w:rsidRDefault="000F0205" w:rsidP="0055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Психотерапевтические направления в </w:t>
            </w: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lastRenderedPageBreak/>
              <w:t>работе с детьми и подростками</w:t>
            </w:r>
          </w:p>
        </w:tc>
        <w:tc>
          <w:tcPr>
            <w:tcW w:w="2120" w:type="pct"/>
          </w:tcPr>
          <w:p w:rsidR="000F0205" w:rsidRPr="000F0205" w:rsidRDefault="000F0205" w:rsidP="0055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lastRenderedPageBreak/>
              <w:t>Основы к</w:t>
            </w: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линическ</w:t>
            </w: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ой психологии</w:t>
            </w: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детей и подростков</w:t>
            </w: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lastRenderedPageBreak/>
              <w:t>Психосоматозы детского возраста. Психологическое сопровождение детей с психосоматическими расстройствами</w:t>
            </w: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. </w:t>
            </w: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Технологии коррекции и развития детей с ОВЗ</w:t>
            </w:r>
          </w:p>
        </w:tc>
        <w:tc>
          <w:tcPr>
            <w:tcW w:w="1045" w:type="pct"/>
          </w:tcPr>
          <w:p w:rsidR="000F0205" w:rsidRDefault="000F0205">
            <w:r w:rsidRPr="0056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Лекция, практическое </w:t>
            </w:r>
            <w:r w:rsidRPr="005674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занятие, опрос</w:t>
            </w:r>
          </w:p>
        </w:tc>
      </w:tr>
    </w:tbl>
    <w:p w:rsidR="005534EA" w:rsidRPr="005534EA" w:rsidRDefault="005534EA" w:rsidP="005534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EA" w:rsidRPr="00846174" w:rsidRDefault="005534EA" w:rsidP="00846174">
      <w:pPr>
        <w:pStyle w:val="affc"/>
        <w:widowControl w:val="0"/>
        <w:numPr>
          <w:ilvl w:val="0"/>
          <w:numId w:val="4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Разделы дисциплины и виды занятий</w:t>
      </w:r>
    </w:p>
    <w:tbl>
      <w:tblPr>
        <w:tblW w:w="97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3119"/>
        <w:gridCol w:w="1333"/>
        <w:gridCol w:w="935"/>
        <w:gridCol w:w="1276"/>
        <w:gridCol w:w="2468"/>
      </w:tblGrid>
      <w:tr w:rsidR="000F0205" w:rsidRPr="000F0205" w:rsidTr="000F0205">
        <w:trPr>
          <w:tblCellSpacing w:w="0" w:type="dxa"/>
        </w:trPr>
        <w:tc>
          <w:tcPr>
            <w:tcW w:w="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0205" w:rsidRPr="000F0205" w:rsidRDefault="000F0205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0205" w:rsidRPr="000F0205" w:rsidRDefault="000F0205" w:rsidP="000F0205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 xml:space="preserve">Наименование </w:t>
            </w:r>
            <w:r w:rsidRPr="000F0205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раздела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0205" w:rsidRPr="000F0205" w:rsidRDefault="000F0205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Общая трудоемкость</w:t>
            </w:r>
            <w:r w:rsidRPr="000F0205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 xml:space="preserve"> в акад. час.</w:t>
            </w:r>
          </w:p>
        </w:tc>
        <w:tc>
          <w:tcPr>
            <w:tcW w:w="22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0205" w:rsidRPr="000F0205" w:rsidRDefault="000F0205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Работа обучающегося</w:t>
            </w:r>
          </w:p>
        </w:tc>
        <w:tc>
          <w:tcPr>
            <w:tcW w:w="24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0205" w:rsidRPr="000F0205" w:rsidRDefault="000F0205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b/>
                <w:color w:val="231F20"/>
                <w:sz w:val="28"/>
                <w:szCs w:val="28"/>
                <w:lang w:eastAsia="ru-RU"/>
              </w:rPr>
              <w:t>Формы промежу-точной и итоговой аттестации</w:t>
            </w:r>
          </w:p>
        </w:tc>
      </w:tr>
      <w:tr w:rsidR="000F0205" w:rsidRPr="000F0205" w:rsidTr="000F0205">
        <w:trPr>
          <w:tblCellSpacing w:w="0" w:type="dxa"/>
        </w:trPr>
        <w:tc>
          <w:tcPr>
            <w:tcW w:w="6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0205" w:rsidRPr="000F0205" w:rsidRDefault="000F0205" w:rsidP="00BB1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0205" w:rsidRPr="000F0205" w:rsidRDefault="000F0205" w:rsidP="00BB1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0205" w:rsidRPr="000F0205" w:rsidRDefault="000F0205" w:rsidP="00BB1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0205" w:rsidRPr="000F0205" w:rsidRDefault="000F0205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0205" w:rsidRPr="000F0205" w:rsidRDefault="000F0205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.</w:t>
            </w: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24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0205" w:rsidRPr="000F0205" w:rsidRDefault="000F0205" w:rsidP="00F2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</w:tr>
      <w:tr w:rsidR="000F0205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205" w:rsidRPr="00AB7DF5" w:rsidRDefault="000F0205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F0205" w:rsidRPr="00AB7DF5" w:rsidRDefault="000F0205" w:rsidP="00BB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психологического развития в  </w:t>
            </w: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детском возрасте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0205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0205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0205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F0205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</w:t>
            </w:r>
          </w:p>
        </w:tc>
      </w:tr>
      <w:tr w:rsidR="00F232BE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32BE" w:rsidRDefault="00F232BE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32BE" w:rsidRDefault="00F232BE" w:rsidP="00BB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технологии в работе с детьми дошкольного и младшего школьного возраста.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jc w:val="center"/>
            </w:pPr>
            <w:r w:rsidRPr="005440F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Опрос, решение практических задач</w:t>
            </w:r>
          </w:p>
        </w:tc>
      </w:tr>
      <w:tr w:rsidR="00F232BE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AB7DF5" w:rsidRDefault="00F232BE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AB7DF5" w:rsidRDefault="00F232BE" w:rsidP="00BB1EA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Специфика социальной ситуации развития в подростковом возрасте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jc w:val="center"/>
            </w:pPr>
            <w:r w:rsidRPr="005440F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Опрос, реферат</w:t>
            </w:r>
          </w:p>
        </w:tc>
      </w:tr>
      <w:tr w:rsidR="00F232BE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AB7DF5" w:rsidRDefault="00F232BE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AB7DF5" w:rsidRDefault="00F232BE" w:rsidP="00BB1EA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Психосексуальное и физическое развитие подростка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</w:p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jc w:val="center"/>
            </w:pPr>
            <w:r w:rsidRPr="005440F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Опрос, реферат</w:t>
            </w:r>
          </w:p>
        </w:tc>
      </w:tr>
      <w:tr w:rsidR="00F232BE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AB7DF5" w:rsidRDefault="00F232BE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AB7DF5" w:rsidRDefault="00F232BE" w:rsidP="00BB1EA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и обособления подростка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jc w:val="center"/>
            </w:pPr>
            <w:r w:rsidRPr="005440F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Опрос, решение практических задач,</w:t>
            </w:r>
          </w:p>
        </w:tc>
      </w:tr>
      <w:tr w:rsidR="00F232BE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AB7DF5" w:rsidRDefault="00F232BE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AB7DF5" w:rsidRDefault="00F232BE" w:rsidP="00BB1EA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познавательной деятельности подростка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jc w:val="center"/>
            </w:pPr>
            <w:r w:rsidRPr="005440F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Опрос, решение практических задач, реферат</w:t>
            </w:r>
          </w:p>
        </w:tc>
      </w:tr>
      <w:tr w:rsidR="00F232BE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AB7DF5" w:rsidRDefault="00F232BE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AB7DF5" w:rsidRDefault="00F232BE" w:rsidP="00BB1EAB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учебной деятельности подростка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jc w:val="center"/>
            </w:pPr>
            <w:r w:rsidRPr="005440F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Опрос, решение практических задач, реферат</w:t>
            </w:r>
          </w:p>
        </w:tc>
      </w:tr>
      <w:tr w:rsidR="00F232BE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AB7DF5" w:rsidRDefault="00F232BE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AB7DF5" w:rsidRDefault="00F232BE" w:rsidP="00BB1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«Я-концепции» и мировоззрения в подростковом возрасте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jc w:val="center"/>
            </w:pPr>
            <w:r w:rsidRPr="005440F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Опрос, решение практических задач,</w:t>
            </w:r>
          </w:p>
        </w:tc>
      </w:tr>
      <w:tr w:rsidR="00F232BE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AB7DF5" w:rsidRDefault="00F232BE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Детско-родительские отношения, конфликты (причины, методы диагностики, консультирования и терапии)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jc w:val="center"/>
            </w:pPr>
            <w:r w:rsidRPr="005440F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Опрос, решение практических задач, реферат</w:t>
            </w:r>
          </w:p>
        </w:tc>
      </w:tr>
      <w:tr w:rsidR="00F232BE" w:rsidRPr="000F0205" w:rsidTr="000F0205">
        <w:trPr>
          <w:tblCellSpacing w:w="0" w:type="dxa"/>
        </w:trPr>
        <w:tc>
          <w:tcPr>
            <w:tcW w:w="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Психотерапевтические направления в работе с детьми и подростками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232BE" w:rsidRDefault="00F232BE" w:rsidP="00F232BE">
            <w:pPr>
              <w:jc w:val="center"/>
            </w:pPr>
            <w:r w:rsidRPr="005440FA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Опрос, решение практических задач,</w:t>
            </w:r>
          </w:p>
        </w:tc>
      </w:tr>
      <w:tr w:rsidR="00F232BE" w:rsidRPr="000F0205" w:rsidTr="00954DF0">
        <w:trPr>
          <w:tblCellSpacing w:w="0" w:type="dxa"/>
        </w:trPr>
        <w:tc>
          <w:tcPr>
            <w:tcW w:w="3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0F0205" w:rsidRDefault="00F232BE" w:rsidP="00BB1EAB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6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232BE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Экзамен </w:t>
            </w:r>
          </w:p>
        </w:tc>
      </w:tr>
      <w:tr w:rsidR="000F0205" w:rsidRPr="000F0205" w:rsidTr="000F0205">
        <w:trPr>
          <w:tblCellSpacing w:w="0" w:type="dxa"/>
        </w:trPr>
        <w:tc>
          <w:tcPr>
            <w:tcW w:w="3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0205" w:rsidRPr="000F0205" w:rsidRDefault="000F0205" w:rsidP="00BB1EAB">
            <w:pPr>
              <w:spacing w:after="0" w:line="252" w:lineRule="atLeast"/>
              <w:jc w:val="right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 w:rsidRPr="000F0205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F0205" w:rsidRPr="000F0205" w:rsidRDefault="00F232BE" w:rsidP="00F232BE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72 часа </w:t>
            </w:r>
          </w:p>
        </w:tc>
      </w:tr>
    </w:tbl>
    <w:p w:rsidR="000F0205" w:rsidRPr="005534EA" w:rsidRDefault="000F0205" w:rsidP="005534E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4EA" w:rsidRPr="00846174" w:rsidRDefault="005534EA" w:rsidP="00846174">
      <w:pPr>
        <w:pStyle w:val="affc"/>
        <w:numPr>
          <w:ilvl w:val="0"/>
          <w:numId w:val="42"/>
        </w:numPr>
        <w:tabs>
          <w:tab w:val="left" w:pos="846"/>
          <w:tab w:val="left" w:pos="8783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5" w:name="_Toc299967381"/>
      <w:bookmarkStart w:id="16" w:name="_Toc320099165"/>
      <w:bookmarkStart w:id="17" w:name="_Toc323379362"/>
      <w:r w:rsidRPr="008461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Тематика рефератов </w:t>
      </w:r>
    </w:p>
    <w:p w:rsidR="005534EA" w:rsidRPr="00F232BE" w:rsidRDefault="005534EA" w:rsidP="005534E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sz w:val="28"/>
          <w:szCs w:val="28"/>
        </w:rPr>
        <w:t xml:space="preserve">Психологические теории </w:t>
      </w:r>
      <w:r w:rsidR="00F232BE">
        <w:rPr>
          <w:rFonts w:ascii="Times New Roman" w:eastAsia="Calibri" w:hAnsi="Times New Roman" w:cs="Times New Roman"/>
          <w:sz w:val="28"/>
          <w:szCs w:val="28"/>
        </w:rPr>
        <w:t>онтогенетического развития</w:t>
      </w:r>
      <w:r w:rsidRPr="00F232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34EA" w:rsidRPr="00F232BE" w:rsidRDefault="005534EA" w:rsidP="00846174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sz w:val="28"/>
          <w:szCs w:val="28"/>
        </w:rPr>
        <w:t>Структура и динамика подросткового возраста.</w:t>
      </w:r>
    </w:p>
    <w:p w:rsidR="005534EA" w:rsidRPr="00F232BE" w:rsidRDefault="005534EA" w:rsidP="00846174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sz w:val="28"/>
          <w:szCs w:val="28"/>
        </w:rPr>
        <w:t>Условия кризисного характера перехода к взрослому статусу в подростковом возрасте.</w:t>
      </w:r>
    </w:p>
    <w:p w:rsidR="005534EA" w:rsidRPr="00F232BE" w:rsidRDefault="005534EA" w:rsidP="00846174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sz w:val="28"/>
          <w:szCs w:val="28"/>
        </w:rPr>
        <w:t>Особенности самооценки в подростковом возрасте.</w:t>
      </w:r>
    </w:p>
    <w:p w:rsidR="005534EA" w:rsidRPr="00F232BE" w:rsidRDefault="005534EA" w:rsidP="00846174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sz w:val="28"/>
          <w:szCs w:val="28"/>
        </w:rPr>
        <w:t xml:space="preserve">Соотношение возрастных закономерностей и индивидуальных особенностей развития </w:t>
      </w:r>
      <w:r w:rsidR="00F232BE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Pr="00F232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34EA" w:rsidRPr="00F232BE" w:rsidRDefault="005534EA" w:rsidP="00846174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sz w:val="28"/>
          <w:szCs w:val="28"/>
        </w:rPr>
        <w:t>Значение неформального общения в группе для развития личности в подростковом возрасте.</w:t>
      </w:r>
    </w:p>
    <w:p w:rsidR="005534EA" w:rsidRPr="00F232BE" w:rsidRDefault="005534EA" w:rsidP="00846174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sz w:val="28"/>
          <w:szCs w:val="28"/>
        </w:rPr>
        <w:t>Особенности стихийных подростковых групп.</w:t>
      </w:r>
    </w:p>
    <w:p w:rsidR="005534EA" w:rsidRPr="00F232BE" w:rsidRDefault="005534EA" w:rsidP="00846174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sz w:val="28"/>
          <w:szCs w:val="28"/>
        </w:rPr>
        <w:t>Предупреждение социальной дезадаптации у детей и подростков.</w:t>
      </w:r>
    </w:p>
    <w:p w:rsidR="005534EA" w:rsidRPr="00F232BE" w:rsidRDefault="005534EA" w:rsidP="00846174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Взаимосвязь психологической защиты и личностных особенностей </w:t>
      </w:r>
      <w:r w:rsidR="00F232BE">
        <w:rPr>
          <w:rFonts w:ascii="Times New Roman" w:eastAsia="Calibri" w:hAnsi="Times New Roman" w:cs="Times New Roman"/>
          <w:color w:val="000000"/>
          <w:sz w:val="28"/>
          <w:szCs w:val="28"/>
        </w:rPr>
        <w:t>на разных стадиях возрастного развития</w:t>
      </w:r>
      <w:r w:rsidRPr="00F232B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534EA" w:rsidRPr="00F232BE" w:rsidRDefault="005534EA" w:rsidP="00846174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color w:val="000000"/>
          <w:sz w:val="28"/>
          <w:szCs w:val="28"/>
        </w:rPr>
        <w:t>Межличностные отношения как значимая причина тревожности в подростковом возрасте.</w:t>
      </w:r>
    </w:p>
    <w:p w:rsidR="005534EA" w:rsidRPr="00F232BE" w:rsidRDefault="005534EA" w:rsidP="00846174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color w:val="000000"/>
          <w:sz w:val="28"/>
          <w:szCs w:val="28"/>
        </w:rPr>
        <w:t>Стиль детско-родительских отношений   как  один  из  факторов формирования общения в подростковом возрасте.</w:t>
      </w:r>
    </w:p>
    <w:p w:rsidR="005534EA" w:rsidRPr="00F232BE" w:rsidRDefault="005534EA" w:rsidP="00846174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Психологические     особенности     социализации     в     старшем подростковом возрасте.</w:t>
      </w:r>
    </w:p>
    <w:p w:rsidR="005534EA" w:rsidRPr="00F232BE" w:rsidRDefault="005534EA" w:rsidP="00846174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color w:val="000000"/>
          <w:sz w:val="28"/>
          <w:szCs w:val="28"/>
        </w:rPr>
        <w:t>Анализ  акцентуации характера и  положения подростка среди сверстников.</w:t>
      </w:r>
    </w:p>
    <w:p w:rsidR="005534EA" w:rsidRPr="00F232BE" w:rsidRDefault="005534EA" w:rsidP="00846174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  гражданской   позиции   и    осознание    понятия патриотизма в подростковом возрасте.</w:t>
      </w:r>
    </w:p>
    <w:p w:rsidR="005534EA" w:rsidRPr="00F232BE" w:rsidRDefault="005534EA" w:rsidP="00846174">
      <w:pPr>
        <w:numPr>
          <w:ilvl w:val="0"/>
          <w:numId w:val="32"/>
        </w:num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2BE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толерантности у подростков.</w:t>
      </w:r>
    </w:p>
    <w:p w:rsidR="005534EA" w:rsidRPr="00F232BE" w:rsidRDefault="005534EA" w:rsidP="00846174">
      <w:pPr>
        <w:tabs>
          <w:tab w:val="left" w:pos="846"/>
          <w:tab w:val="left" w:pos="8783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34EA" w:rsidRPr="00846174" w:rsidRDefault="005534EA" w:rsidP="00846174">
      <w:pPr>
        <w:pStyle w:val="affc"/>
        <w:numPr>
          <w:ilvl w:val="0"/>
          <w:numId w:val="42"/>
        </w:numPr>
        <w:tabs>
          <w:tab w:val="left" w:pos="846"/>
          <w:tab w:val="left" w:pos="8783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8" w:name="_Toc323379368"/>
      <w:bookmarkEnd w:id="15"/>
      <w:bookmarkEnd w:id="16"/>
      <w:bookmarkEnd w:id="17"/>
      <w:r w:rsidRPr="008461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Вопросов к экзамену</w:t>
      </w:r>
    </w:p>
    <w:p w:rsidR="00F232BE" w:rsidRDefault="00F232BE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возрастного развития в дошкольном возрасте.</w:t>
      </w:r>
    </w:p>
    <w:p w:rsidR="00F232BE" w:rsidRDefault="00F232BE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возрастного развития в младшем школьном возрасте.</w:t>
      </w:r>
    </w:p>
    <w:p w:rsidR="00F232BE" w:rsidRDefault="00F232BE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развития детей с особенностями в развитии.</w:t>
      </w:r>
    </w:p>
    <w:p w:rsidR="00F232BE" w:rsidRDefault="00F232BE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психологической диагностической работы с детьми.</w:t>
      </w:r>
    </w:p>
    <w:p w:rsidR="00F232BE" w:rsidRPr="00F232BE" w:rsidRDefault="00F232BE" w:rsidP="00846174">
      <w:pPr>
        <w:pStyle w:val="affc"/>
        <w:numPr>
          <w:ilvl w:val="0"/>
          <w:numId w:val="33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/>
          <w:sz w:val="28"/>
          <w:szCs w:val="28"/>
          <w:lang w:eastAsia="ru-RU"/>
        </w:rPr>
        <w:t>Основные принципы психологической диагностической работы с детьми.</w:t>
      </w:r>
    </w:p>
    <w:p w:rsidR="00F232BE" w:rsidRDefault="00F232BE" w:rsidP="00846174">
      <w:pPr>
        <w:pStyle w:val="affc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/>
          <w:sz w:val="28"/>
          <w:szCs w:val="28"/>
          <w:lang w:eastAsia="ru-RU"/>
        </w:rPr>
        <w:t>Основные принципы психо</w:t>
      </w:r>
      <w:r w:rsidR="00846174" w:rsidRPr="00846174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коррекционной </w:t>
      </w:r>
      <w:r w:rsidRPr="00846174">
        <w:rPr>
          <w:rFonts w:ascii="Times New Roman" w:eastAsia="Times New Roman" w:hAnsi="Times New Roman"/>
          <w:sz w:val="28"/>
          <w:szCs w:val="28"/>
          <w:lang w:eastAsia="ru-RU"/>
        </w:rPr>
        <w:t>работы с детьми.</w:t>
      </w:r>
    </w:p>
    <w:p w:rsidR="00846174" w:rsidRPr="00846174" w:rsidRDefault="00846174" w:rsidP="00846174">
      <w:pPr>
        <w:pStyle w:val="affc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Групповая и индивидуальная развивающая работа психолога с детьми повышенного психолого-педагогического внимания.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характеристика подросткового возраста.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развития в младшем подростковом возрасте.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развития средних подростков.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психики и личности старших подростков.  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социальной ситуации развития в подростковом возрасте.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развития в подростковом возрасте.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 подросткового возраста. 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Объективные и субъективные трудности развития подростка.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подростка.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вид деятельности в подростковом возрасте. 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когнитивного развития в подростковом возрасте.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деятельность подростка. Особенности учебно-познавательной мотивации.</w:t>
      </w:r>
    </w:p>
    <w:p w:rsidR="005534EA" w:rsidRPr="00F232BE" w:rsidRDefault="005534EA" w:rsidP="00846174">
      <w:pPr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со сверстниками как потребность и значимая деятельность.</w:t>
      </w: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классических исследований подросткового возраста в психологии.</w:t>
      </w:r>
    </w:p>
    <w:p w:rsidR="005534EA" w:rsidRPr="00F232BE" w:rsidRDefault="005534EA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Психосексуальное развитие подростков.</w:t>
      </w:r>
    </w:p>
    <w:p w:rsidR="005534EA" w:rsidRPr="00F232BE" w:rsidRDefault="005534EA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развитие подростков. </w:t>
      </w:r>
    </w:p>
    <w:p w:rsidR="005534EA" w:rsidRPr="00F232BE" w:rsidRDefault="005534EA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«Я-концепции» подростка.</w:t>
      </w:r>
    </w:p>
    <w:p w:rsidR="005534EA" w:rsidRPr="00F232BE" w:rsidRDefault="005534EA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мировоззрения подростков. </w:t>
      </w:r>
    </w:p>
    <w:p w:rsidR="005534EA" w:rsidRPr="00F232BE" w:rsidRDefault="005534EA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и обособление в подростковом возрасте. </w:t>
      </w:r>
    </w:p>
    <w:p w:rsidR="005534EA" w:rsidRPr="00F232BE" w:rsidRDefault="005534EA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учебной деятельности подростка.</w:t>
      </w:r>
    </w:p>
    <w:p w:rsidR="005534EA" w:rsidRPr="00F232BE" w:rsidRDefault="005534EA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Интеллектуальное развитие и эмоции  подростка.</w:t>
      </w:r>
    </w:p>
    <w:p w:rsidR="005534EA" w:rsidRPr="00F232BE" w:rsidRDefault="005534EA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Подростки «группы риска». </w:t>
      </w:r>
    </w:p>
    <w:p w:rsidR="005534EA" w:rsidRDefault="005534EA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психолого-педагогического сопровождения подростков.</w:t>
      </w:r>
    </w:p>
    <w:p w:rsidR="00846174" w:rsidRDefault="00846174" w:rsidP="00846174">
      <w:pPr>
        <w:numPr>
          <w:ilvl w:val="0"/>
          <w:numId w:val="33"/>
        </w:numPr>
        <w:tabs>
          <w:tab w:val="left" w:pos="846"/>
          <w:tab w:val="left" w:pos="87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 и технологии работы с подростками.</w:t>
      </w:r>
    </w:p>
    <w:p w:rsidR="00846174" w:rsidRDefault="00846174" w:rsidP="00846174">
      <w:pPr>
        <w:tabs>
          <w:tab w:val="left" w:pos="846"/>
          <w:tab w:val="left" w:pos="878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4EA" w:rsidRPr="00846174" w:rsidRDefault="005534EA" w:rsidP="000574B6">
      <w:pPr>
        <w:widowControl w:val="0"/>
        <w:numPr>
          <w:ilvl w:val="0"/>
          <w:numId w:val="42"/>
        </w:numPr>
        <w:tabs>
          <w:tab w:val="left" w:pos="36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Toc299967385"/>
      <w:bookmarkStart w:id="20" w:name="_Toc320099169"/>
      <w:bookmarkStart w:id="21" w:name="_Toc323379369"/>
      <w:bookmarkStart w:id="22" w:name="_Toc337470332"/>
      <w:bookmarkEnd w:id="18"/>
      <w:r w:rsidRPr="00846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Учебно-методическое и информационное обеспечение </w:t>
      </w:r>
      <w:r w:rsidRPr="00846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дисциплины</w:t>
      </w:r>
      <w:bookmarkEnd w:id="22"/>
      <w:r w:rsidRPr="00846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19"/>
      <w:bookmarkEnd w:id="20"/>
      <w:bookmarkEnd w:id="21"/>
    </w:p>
    <w:p w:rsidR="005534EA" w:rsidRPr="00846174" w:rsidRDefault="005534EA" w:rsidP="005534EA">
      <w:pPr>
        <w:widowControl w:val="0"/>
        <w:tabs>
          <w:tab w:val="left" w:pos="3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4EA" w:rsidRPr="00846174" w:rsidRDefault="005534EA" w:rsidP="00846174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3" w:name="_Toc299967386"/>
      <w:bookmarkStart w:id="24" w:name="_Toc320099170"/>
      <w:bookmarkStart w:id="25" w:name="_Toc323379370"/>
      <w:bookmarkStart w:id="26" w:name="_Toc337470333"/>
      <w:r w:rsidRPr="008461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Основная литература</w:t>
      </w:r>
      <w:bookmarkEnd w:id="23"/>
      <w:bookmarkEnd w:id="24"/>
      <w:bookmarkEnd w:id="25"/>
      <w:bookmarkEnd w:id="26"/>
    </w:p>
    <w:p w:rsidR="005534EA" w:rsidRPr="00846174" w:rsidRDefault="005534EA" w:rsidP="005534E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 развития: учеб. для студ. вузов, обуч. по напр.и спец. психологии/Под ред. Т.Д. Марцинковской.-4-е изд., стер.-М.:Академия, 2008.- 528с.</w:t>
      </w:r>
    </w:p>
    <w:p w:rsidR="005534EA" w:rsidRPr="00846174" w:rsidRDefault="005534EA" w:rsidP="005534EA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Поляков А.М. Психология развития: учеб.пособие для вузов /А.М.Поляков – Беларусь: ТетраСистемс, 2006. – 304 с.</w:t>
      </w:r>
    </w:p>
    <w:p w:rsidR="005534EA" w:rsidRPr="00846174" w:rsidRDefault="005534EA" w:rsidP="00846174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7" w:name="_Toc299967387"/>
      <w:bookmarkStart w:id="28" w:name="_Toc320099171"/>
      <w:bookmarkStart w:id="29" w:name="_Toc323379371"/>
      <w:bookmarkStart w:id="30" w:name="_Toc337470334"/>
      <w:r w:rsidRPr="008461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Дополнительная литература</w:t>
      </w:r>
      <w:bookmarkEnd w:id="27"/>
      <w:bookmarkEnd w:id="28"/>
      <w:bookmarkEnd w:id="29"/>
      <w:bookmarkEnd w:id="30"/>
    </w:p>
    <w:p w:rsidR="005534EA" w:rsidRPr="00846174" w:rsidRDefault="005534EA" w:rsidP="005534E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Волков Б.С. Психология развития человека: </w:t>
      </w: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r w:rsidRPr="008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2004. - 223 с. </w:t>
      </w:r>
    </w:p>
    <w:p w:rsidR="005534EA" w:rsidRPr="00846174" w:rsidRDefault="005534EA" w:rsidP="005534E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Выготский Л.С. Психология развития человека: </w:t>
      </w: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r w:rsidRPr="008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Смысл: Эксмо, 2003. </w:t>
      </w:r>
      <w:r w:rsidRPr="008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1135 с.</w:t>
      </w:r>
    </w:p>
    <w:p w:rsidR="005534EA" w:rsidRPr="00846174" w:rsidRDefault="005534EA" w:rsidP="005534E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Миллер С. Психология развития. Методы исследования. – СПб, 2002.</w:t>
      </w:r>
    </w:p>
    <w:p w:rsidR="005534EA" w:rsidRPr="00846174" w:rsidRDefault="005534EA" w:rsidP="005534E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Мухина В.С. Возрастная психология: феноменология развития, детство, отрочество, юность. – М., 2002</w:t>
      </w:r>
    </w:p>
    <w:p w:rsidR="005534EA" w:rsidRPr="00846174" w:rsidRDefault="005534EA" w:rsidP="005534E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Нартова-Бочавер С.К., Потапова А.В. Введение в психологию развития: Учебное пособие.  – М., 2005. – 216с.</w:t>
      </w:r>
    </w:p>
    <w:p w:rsidR="005534EA" w:rsidRPr="00846174" w:rsidRDefault="005534EA" w:rsidP="005534E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человека от рождения до смерти / Под ред. А.А. Реана. –  СПб, 2002</w:t>
      </w:r>
    </w:p>
    <w:p w:rsidR="005534EA" w:rsidRPr="00846174" w:rsidRDefault="005534EA" w:rsidP="005534E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Сапогова Е.Е</w:t>
      </w: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Психология развития человека: Учеб.пособие для студентов вузов, обуч.по направлению и спец. "Психология". </w:t>
      </w:r>
      <w:r w:rsidRPr="008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изд-во Аспект Пресс, 2001 .</w:t>
      </w:r>
      <w:r w:rsidRPr="008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460 с.</w:t>
      </w:r>
    </w:p>
    <w:p w:rsidR="005534EA" w:rsidRPr="00846174" w:rsidRDefault="005534EA" w:rsidP="005534EA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Фельдштейн Д. И. Психология развития личности в онтогенезе. – М., 1989.</w:t>
      </w:r>
    </w:p>
    <w:p w:rsidR="005534EA" w:rsidRPr="00846174" w:rsidRDefault="005534EA" w:rsidP="00846174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31" w:name="_Toc299967388"/>
      <w:bookmarkStart w:id="32" w:name="_Toc320099172"/>
      <w:bookmarkStart w:id="33" w:name="_Toc323379372"/>
      <w:bookmarkStart w:id="34" w:name="_Toc337470335"/>
      <w:r w:rsidRPr="008461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Периодические издания</w:t>
      </w:r>
      <w:bookmarkEnd w:id="31"/>
      <w:bookmarkEnd w:id="32"/>
      <w:bookmarkEnd w:id="33"/>
      <w:bookmarkEnd w:id="34"/>
    </w:p>
    <w:p w:rsidR="005534EA" w:rsidRPr="00846174" w:rsidRDefault="005534EA" w:rsidP="005534E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психологии. – Режим доступа: </w:t>
      </w:r>
      <w:hyperlink r:id="rId9" w:history="1">
        <w:r w:rsidRPr="0084617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http://www.voppsy.ru/J87_93.htm</w:t>
        </w:r>
      </w:hyperlink>
    </w:p>
    <w:p w:rsidR="005534EA" w:rsidRPr="00846174" w:rsidRDefault="005534EA" w:rsidP="005534E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Психологический журнал. – Режим доступа: </w:t>
      </w:r>
      <w:hyperlink r:id="rId10" w:history="1">
        <w:r w:rsidRPr="0084617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http://www.ipras.ru/cntnt/rus/institut_p/psihologic.html</w:t>
        </w:r>
      </w:hyperlink>
    </w:p>
    <w:p w:rsidR="005534EA" w:rsidRPr="00846174" w:rsidRDefault="005534EA" w:rsidP="005534E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наука и образование. – режим доступа: </w:t>
      </w:r>
      <w:hyperlink r:id="rId11" w:history="1">
        <w:r w:rsidRPr="0084617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http://www.psyedu.ru/journal/</w:t>
        </w:r>
      </w:hyperlink>
    </w:p>
    <w:p w:rsidR="005534EA" w:rsidRPr="00846174" w:rsidRDefault="005534EA" w:rsidP="005534E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Социосфера. – Режим доступа: </w:t>
      </w:r>
      <w:hyperlink r:id="rId12" w:history="1">
        <w:r w:rsidRPr="0084617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http://sociosphera.ucoz.ru/</w:t>
        </w:r>
      </w:hyperlink>
    </w:p>
    <w:p w:rsidR="005534EA" w:rsidRPr="00846174" w:rsidRDefault="005534EA" w:rsidP="005534E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Вестник практической психологии образования. - Режим доступа:  </w:t>
      </w:r>
      <w:hyperlink r:id="rId13" w:history="1">
        <w:r w:rsidRPr="0084617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http://psyjournals.ru/vestnik_psyobr/</w:t>
        </w:r>
      </w:hyperlink>
    </w:p>
    <w:p w:rsidR="005534EA" w:rsidRPr="00846174" w:rsidRDefault="005534EA" w:rsidP="005534E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сборник статей </w:t>
      </w:r>
      <w:r w:rsidRPr="00846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PsyJournals</w:t>
      </w: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Режим доступа: </w:t>
      </w:r>
      <w:hyperlink r:id="rId14" w:history="1">
        <w:r w:rsidRPr="0084617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http://psyjournals.ru/pj/2011/n2/</w:t>
        </w:r>
      </w:hyperlink>
    </w:p>
    <w:p w:rsidR="005534EA" w:rsidRPr="00846174" w:rsidRDefault="005534EA" w:rsidP="005534E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проблемы психологического знания. </w:t>
      </w:r>
    </w:p>
    <w:p w:rsidR="005534EA" w:rsidRPr="00846174" w:rsidRDefault="005534EA" w:rsidP="005534EA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личности. – Режим доступа: </w:t>
      </w:r>
      <w:hyperlink r:id="rId15" w:history="1">
        <w:r w:rsidRPr="0084617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http://rl-online.ru/articles.html</w:t>
        </w:r>
      </w:hyperlink>
    </w:p>
    <w:p w:rsidR="005534EA" w:rsidRPr="005534EA" w:rsidRDefault="005534EA" w:rsidP="005534E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34EA" w:rsidRPr="00846174" w:rsidRDefault="005534EA" w:rsidP="00846174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35" w:name="_Toc326505192"/>
      <w:bookmarkStart w:id="36" w:name="_Toc337206678"/>
      <w:bookmarkStart w:id="37" w:name="_Toc337470336"/>
      <w:r w:rsidRPr="008461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Интернет-ресурсы</w:t>
      </w:r>
      <w:bookmarkEnd w:id="35"/>
      <w:bookmarkEnd w:id="36"/>
      <w:bookmarkEnd w:id="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4979"/>
        <w:gridCol w:w="2603"/>
      </w:tblGrid>
      <w:tr w:rsidR="005534EA" w:rsidRPr="005534EA" w:rsidTr="005534EA">
        <w:trPr>
          <w:tblHeader/>
        </w:trPr>
        <w:tc>
          <w:tcPr>
            <w:tcW w:w="2874" w:type="dxa"/>
            <w:shd w:val="pct5" w:color="auto" w:fill="auto"/>
          </w:tcPr>
          <w:p w:rsidR="005534EA" w:rsidRPr="005534EA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4623" w:type="dxa"/>
            <w:shd w:val="pct5" w:color="auto" w:fill="auto"/>
          </w:tcPr>
          <w:p w:rsidR="005534EA" w:rsidRPr="005534EA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 доступа</w:t>
            </w:r>
          </w:p>
        </w:tc>
        <w:tc>
          <w:tcPr>
            <w:tcW w:w="3258" w:type="dxa"/>
            <w:shd w:val="pct5" w:color="auto" w:fill="auto"/>
          </w:tcPr>
          <w:p w:rsidR="005534EA" w:rsidRPr="005534EA" w:rsidRDefault="005534EA" w:rsidP="005534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5534EA" w:rsidRPr="005534EA" w:rsidTr="005534EA">
        <w:tc>
          <w:tcPr>
            <w:tcW w:w="2874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каталог библиотеки ОГПУ</w:t>
            </w:r>
          </w:p>
        </w:tc>
        <w:tc>
          <w:tcPr>
            <w:tcW w:w="4623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http://www.ospu.ru/?id5=2</w:t>
              </w:r>
            </w:hyperlink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свободный доступ </w:t>
            </w:r>
          </w:p>
        </w:tc>
        <w:tc>
          <w:tcPr>
            <w:tcW w:w="3258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этой сайте представлены книги, имеющие в читальных залах библиотеки ОГПУ</w:t>
            </w:r>
          </w:p>
        </w:tc>
      </w:tr>
      <w:tr w:rsidR="005534EA" w:rsidRPr="005534EA" w:rsidTr="005534EA">
        <w:tc>
          <w:tcPr>
            <w:tcW w:w="2874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ЭБС «Университетская библиотека 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23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http://www.biblioclub.ru/</w:t>
              </w:r>
            </w:hyperlink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договор от 29.02.2012 г.№56</w:t>
            </w:r>
          </w:p>
        </w:tc>
        <w:tc>
          <w:tcPr>
            <w:tcW w:w="3258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сайте представлена дополнительная литература по психологии развития и другим смежным дисциплинам</w:t>
            </w:r>
          </w:p>
        </w:tc>
      </w:tr>
      <w:tr w:rsidR="005534EA" w:rsidRPr="005534EA" w:rsidTr="005534EA">
        <w:tc>
          <w:tcPr>
            <w:tcW w:w="2874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цифровой ресурс РУКОНТ</w:t>
            </w:r>
          </w:p>
        </w:tc>
        <w:tc>
          <w:tcPr>
            <w:tcW w:w="4623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http://www.rucont.ru/</w:t>
              </w:r>
            </w:hyperlink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договор от 29.11.2011 г. № ДС-175</w:t>
            </w:r>
          </w:p>
        </w:tc>
        <w:tc>
          <w:tcPr>
            <w:tcW w:w="3258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Вузовская электронная библиотечная система (ЭБС) на платформе национального цифрового ресурса «РУКОНТ»</w:t>
            </w:r>
          </w:p>
        </w:tc>
      </w:tr>
      <w:tr w:rsidR="005534EA" w:rsidRPr="005534EA" w:rsidTr="005534EA">
        <w:tc>
          <w:tcPr>
            <w:tcW w:w="2874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электронная библиотека 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eLIBRARY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23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http://elibrary.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| - лицензионное соглашение № 4725 от 03.02.2010. Доступ с компьютеров ВУЗа.</w:t>
            </w:r>
          </w:p>
        </w:tc>
        <w:tc>
          <w:tcPr>
            <w:tcW w:w="3258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Крупнейший российский информационный портал в области науки, технологии, медицины и образования, содержащий рефераты и полные тексты более 14 млн.научных статей и публикаций. </w:t>
            </w:r>
          </w:p>
        </w:tc>
      </w:tr>
      <w:tr w:rsidR="005534EA" w:rsidRPr="005534EA" w:rsidTr="005534EA">
        <w:tc>
          <w:tcPr>
            <w:tcW w:w="2874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библиотека</w:t>
            </w:r>
          </w:p>
        </w:tc>
        <w:tc>
          <w:tcPr>
            <w:tcW w:w="4623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http://www.pedlib.ru/</w:t>
              </w:r>
            </w:hyperlink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свободный доступ</w:t>
            </w:r>
          </w:p>
        </w:tc>
        <w:tc>
          <w:tcPr>
            <w:tcW w:w="3258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сайте представлена дополнительная литература по психологии развития и другим смежным дисциплинам</w:t>
            </w:r>
          </w:p>
        </w:tc>
      </w:tr>
      <w:tr w:rsidR="005534EA" w:rsidRPr="005534EA" w:rsidTr="005534EA">
        <w:tc>
          <w:tcPr>
            <w:tcW w:w="2874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видеопортал 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Univertv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4623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://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val="en-US" w:eastAsia="ru-RU"/>
                </w:rPr>
                <w:t>univertv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.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val="en-US" w:eastAsia="ru-RU"/>
                </w:rPr>
                <w:t>reg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val="en-US" w:eastAsia="ru-RU"/>
                </w:rPr>
                <w:t>done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свободный доступ</w:t>
            </w:r>
          </w:p>
        </w:tc>
        <w:tc>
          <w:tcPr>
            <w:tcW w:w="3258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сайте представлены видео лекции и учебные видеофильмы, имеющие непосредственное отношение к изучаемой дисциплине</w:t>
            </w:r>
          </w:p>
        </w:tc>
      </w:tr>
      <w:tr w:rsidR="005534EA" w:rsidRPr="005534EA" w:rsidTr="005534EA">
        <w:tc>
          <w:tcPr>
            <w:tcW w:w="2874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 Детская психология</w:t>
            </w:r>
          </w:p>
        </w:tc>
        <w:tc>
          <w:tcPr>
            <w:tcW w:w="4623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http://www.childpsy.ru/lib/</w:t>
              </w:r>
            </w:hyperlink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свободный доступ</w:t>
            </w:r>
          </w:p>
        </w:tc>
        <w:tc>
          <w:tcPr>
            <w:tcW w:w="3258" w:type="dxa"/>
          </w:tcPr>
          <w:p w:rsidR="005534EA" w:rsidRPr="005534EA" w:rsidRDefault="005534EA" w:rsidP="0055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портале опубликованы научные статьи, рецензии, книги, методические разработки, </w:t>
            </w: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справочные материалы, анонсы образовательных программ, видеотека и пр.</w:t>
            </w:r>
          </w:p>
        </w:tc>
      </w:tr>
      <w:tr w:rsidR="005534EA" w:rsidRPr="005534EA" w:rsidTr="005534EA">
        <w:tc>
          <w:tcPr>
            <w:tcW w:w="2874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Интернет-портал История отечественной психологии</w:t>
            </w:r>
          </w:p>
        </w:tc>
        <w:tc>
          <w:tcPr>
            <w:tcW w:w="4623" w:type="dxa"/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http://www.psyche.ru/</w:t>
              </w:r>
            </w:hyperlink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свободный доступ</w:t>
            </w:r>
          </w:p>
        </w:tc>
        <w:tc>
          <w:tcPr>
            <w:tcW w:w="3258" w:type="dxa"/>
          </w:tcPr>
          <w:p w:rsidR="005534EA" w:rsidRPr="005534EA" w:rsidRDefault="005534EA" w:rsidP="0055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об истории отечественной психологии (дореволюционной, советской, российской). Cайт предоставляет пользователю широкий круг возможностей - от подписки и участия в форуме до возможности администрировать отдельные тематические рубрики.</w:t>
            </w:r>
          </w:p>
        </w:tc>
      </w:tr>
      <w:tr w:rsidR="005534EA" w:rsidRPr="005534EA" w:rsidTr="005534EA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 «Психологические страницы»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EA" w:rsidRPr="005534EA" w:rsidRDefault="005534EA" w:rsidP="005534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http://www.psyportal.info/psyp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a</w:t>
              </w:r>
              <w:r w:rsidRPr="005534EA">
                <w:rPr>
                  <w:rFonts w:ascii="Arial" w:eastAsia="Times New Roman" w:hAnsi="Arial" w:cs="Arial"/>
                  <w:color w:val="000000"/>
                  <w:sz w:val="24"/>
                  <w:szCs w:val="24"/>
                  <w:u w:val="single"/>
                  <w:lang w:eastAsia="ru-RU"/>
                </w:rPr>
                <w:t>ge/test.shtml</w:t>
              </w:r>
            </w:hyperlink>
            <w:r w:rsidRPr="0055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свободный доступ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EA" w:rsidRPr="005534EA" w:rsidRDefault="005534EA" w:rsidP="00553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данном сайте, в разделе сложных психологических тестов вы можете ознакомиться с тестами:  тест для диагностики коммуникативных и организаторских способностей школьников; определение социальной направленности личности (выбора профессии); диагностика профессиональных предпочтений; поведение в конфликтной ситуации; выявление стрессоустойчивости; шкала самооценки </w:t>
            </w:r>
          </w:p>
        </w:tc>
      </w:tr>
    </w:tbl>
    <w:p w:rsidR="002D7EA0" w:rsidRPr="005534EA" w:rsidRDefault="002D7EA0" w:rsidP="00846174">
      <w:pPr>
        <w:shd w:val="clear" w:color="auto" w:fill="FFFFFF"/>
        <w:spacing w:before="225" w:after="225" w:line="240" w:lineRule="auto"/>
        <w:jc w:val="center"/>
        <w:outlineLvl w:val="2"/>
        <w:rPr>
          <w:rFonts w:ascii="Arial" w:eastAsia="Times New Roman" w:hAnsi="Arial" w:cs="Arial"/>
          <w:color w:val="084E94"/>
          <w:sz w:val="24"/>
          <w:szCs w:val="24"/>
          <w:lang w:eastAsia="ru-RU"/>
        </w:rPr>
      </w:pPr>
    </w:p>
    <w:sectPr w:rsidR="002D7EA0" w:rsidRPr="005534EA" w:rsidSect="00986CD1">
      <w:footerReference w:type="even" r:id="rId24"/>
      <w:footerReference w:type="default" r:id="rId2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FA" w:rsidRDefault="00B244FA" w:rsidP="005534EA">
      <w:pPr>
        <w:spacing w:after="0" w:line="240" w:lineRule="auto"/>
      </w:pPr>
      <w:r>
        <w:separator/>
      </w:r>
    </w:p>
  </w:endnote>
  <w:endnote w:type="continuationSeparator" w:id="0">
    <w:p w:rsidR="00B244FA" w:rsidRDefault="00B244FA" w:rsidP="0055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EA" w:rsidRDefault="005534EA" w:rsidP="005534EA">
    <w:pPr>
      <w:pStyle w:val="2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5534EA" w:rsidRDefault="005534EA">
    <w:pPr>
      <w:pStyle w:val="2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EA" w:rsidRDefault="005534EA" w:rsidP="005534EA">
    <w:pPr>
      <w:pStyle w:val="2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46174">
      <w:rPr>
        <w:noProof/>
      </w:rPr>
      <w:t>6</w:t>
    </w:r>
    <w:r>
      <w:fldChar w:fldCharType="end"/>
    </w:r>
  </w:p>
  <w:p w:rsidR="005534EA" w:rsidRDefault="005534EA">
    <w:pPr>
      <w:pStyle w:val="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FA" w:rsidRDefault="00B244FA" w:rsidP="005534EA">
      <w:pPr>
        <w:spacing w:after="0" w:line="240" w:lineRule="auto"/>
      </w:pPr>
      <w:r>
        <w:separator/>
      </w:r>
    </w:p>
  </w:footnote>
  <w:footnote w:type="continuationSeparator" w:id="0">
    <w:p w:rsidR="00B244FA" w:rsidRDefault="00B244FA" w:rsidP="0055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6A8"/>
    <w:multiLevelType w:val="hybridMultilevel"/>
    <w:tmpl w:val="27D0AF66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1D6A0D"/>
    <w:multiLevelType w:val="hybridMultilevel"/>
    <w:tmpl w:val="E8A47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22271"/>
    <w:multiLevelType w:val="hybridMultilevel"/>
    <w:tmpl w:val="31FA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50E41"/>
    <w:multiLevelType w:val="multilevel"/>
    <w:tmpl w:val="7BC0D4C6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">
    <w:nsid w:val="17802C0A"/>
    <w:multiLevelType w:val="hybridMultilevel"/>
    <w:tmpl w:val="7360B0E6"/>
    <w:lvl w:ilvl="0" w:tplc="E14EF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A953D0"/>
    <w:multiLevelType w:val="hybridMultilevel"/>
    <w:tmpl w:val="06206B0A"/>
    <w:lvl w:ilvl="0" w:tplc="064AB916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63C6B"/>
    <w:multiLevelType w:val="multilevel"/>
    <w:tmpl w:val="475C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1B2694"/>
    <w:multiLevelType w:val="multilevel"/>
    <w:tmpl w:val="522E00D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9">
    <w:nsid w:val="2898025D"/>
    <w:multiLevelType w:val="hybridMultilevel"/>
    <w:tmpl w:val="98427FC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DD1CEA"/>
    <w:multiLevelType w:val="multilevel"/>
    <w:tmpl w:val="D562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16A25"/>
    <w:multiLevelType w:val="hybridMultilevel"/>
    <w:tmpl w:val="BAD29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1EC5FF9"/>
    <w:multiLevelType w:val="multilevel"/>
    <w:tmpl w:val="578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A2728F"/>
    <w:multiLevelType w:val="multilevel"/>
    <w:tmpl w:val="735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3F6071"/>
    <w:multiLevelType w:val="hybridMultilevel"/>
    <w:tmpl w:val="16843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00DAA"/>
    <w:multiLevelType w:val="hybridMultilevel"/>
    <w:tmpl w:val="947AA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B42AC"/>
    <w:multiLevelType w:val="multilevel"/>
    <w:tmpl w:val="0018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9951EB"/>
    <w:multiLevelType w:val="hybridMultilevel"/>
    <w:tmpl w:val="B5F05E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141DD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5C567F"/>
    <w:multiLevelType w:val="multilevel"/>
    <w:tmpl w:val="40A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E3623B3"/>
    <w:multiLevelType w:val="multilevel"/>
    <w:tmpl w:val="88B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896E9A"/>
    <w:multiLevelType w:val="hybridMultilevel"/>
    <w:tmpl w:val="BDC0FE90"/>
    <w:lvl w:ilvl="0" w:tplc="E14EF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A62E3"/>
    <w:multiLevelType w:val="multilevel"/>
    <w:tmpl w:val="F3AA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50355B"/>
    <w:multiLevelType w:val="multilevel"/>
    <w:tmpl w:val="514E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C1039C"/>
    <w:multiLevelType w:val="multilevel"/>
    <w:tmpl w:val="5C9A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702D46"/>
    <w:multiLevelType w:val="hybridMultilevel"/>
    <w:tmpl w:val="416C5E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E846D4"/>
    <w:multiLevelType w:val="multilevel"/>
    <w:tmpl w:val="C96A5D5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8">
    <w:nsid w:val="5FAE7008"/>
    <w:multiLevelType w:val="hybridMultilevel"/>
    <w:tmpl w:val="52062246"/>
    <w:lvl w:ilvl="0" w:tplc="E14EF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E3196"/>
    <w:multiLevelType w:val="hybridMultilevel"/>
    <w:tmpl w:val="F49816BE"/>
    <w:lvl w:ilvl="0" w:tplc="E14EF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870328"/>
    <w:multiLevelType w:val="multilevel"/>
    <w:tmpl w:val="736E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704927"/>
    <w:multiLevelType w:val="multilevel"/>
    <w:tmpl w:val="4F7A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BA2F09"/>
    <w:multiLevelType w:val="hybridMultilevel"/>
    <w:tmpl w:val="778A5302"/>
    <w:lvl w:ilvl="0" w:tplc="E14EF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4">
    <w:nsid w:val="71CC7184"/>
    <w:multiLevelType w:val="multilevel"/>
    <w:tmpl w:val="40D6E6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35">
    <w:nsid w:val="74971F7D"/>
    <w:multiLevelType w:val="multilevel"/>
    <w:tmpl w:val="6B24D60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6">
    <w:nsid w:val="75824D0D"/>
    <w:multiLevelType w:val="multilevel"/>
    <w:tmpl w:val="6DE2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781A1F"/>
    <w:multiLevelType w:val="multilevel"/>
    <w:tmpl w:val="886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F90624"/>
    <w:multiLevelType w:val="multilevel"/>
    <w:tmpl w:val="992C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050AE7"/>
    <w:multiLevelType w:val="multilevel"/>
    <w:tmpl w:val="FE3A7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2F7B8A"/>
    <w:multiLevelType w:val="multilevel"/>
    <w:tmpl w:val="51ACBC4A"/>
    <w:lvl w:ilvl="0">
      <w:start w:val="7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1">
    <w:nsid w:val="7F7B609C"/>
    <w:multiLevelType w:val="multilevel"/>
    <w:tmpl w:val="34F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6"/>
  </w:num>
  <w:num w:numId="3">
    <w:abstractNumId w:val="38"/>
  </w:num>
  <w:num w:numId="4">
    <w:abstractNumId w:val="39"/>
  </w:num>
  <w:num w:numId="5">
    <w:abstractNumId w:val="41"/>
  </w:num>
  <w:num w:numId="6">
    <w:abstractNumId w:val="30"/>
  </w:num>
  <w:num w:numId="7">
    <w:abstractNumId w:val="24"/>
  </w:num>
  <w:num w:numId="8">
    <w:abstractNumId w:val="13"/>
  </w:num>
  <w:num w:numId="9">
    <w:abstractNumId w:val="21"/>
  </w:num>
  <w:num w:numId="10">
    <w:abstractNumId w:val="31"/>
  </w:num>
  <w:num w:numId="11">
    <w:abstractNumId w:val="7"/>
  </w:num>
  <w:num w:numId="12">
    <w:abstractNumId w:val="14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7"/>
  </w:num>
  <w:num w:numId="19">
    <w:abstractNumId w:val="25"/>
  </w:num>
  <w:num w:numId="20">
    <w:abstractNumId w:val="23"/>
  </w:num>
  <w:num w:numId="21">
    <w:abstractNumId w:val="5"/>
  </w:num>
  <w:num w:numId="22">
    <w:abstractNumId w:val="20"/>
  </w:num>
  <w:num w:numId="23">
    <w:abstractNumId w:val="12"/>
  </w:num>
  <w:num w:numId="24">
    <w:abstractNumId w:val="40"/>
  </w:num>
  <w:num w:numId="25">
    <w:abstractNumId w:val="1"/>
  </w:num>
  <w:num w:numId="26">
    <w:abstractNumId w:val="33"/>
  </w:num>
  <w:num w:numId="27">
    <w:abstractNumId w:val="3"/>
  </w:num>
  <w:num w:numId="28">
    <w:abstractNumId w:val="9"/>
  </w:num>
  <w:num w:numId="29">
    <w:abstractNumId w:val="27"/>
  </w:num>
  <w:num w:numId="30">
    <w:abstractNumId w:val="35"/>
  </w:num>
  <w:num w:numId="31">
    <w:abstractNumId w:val="8"/>
  </w:num>
  <w:num w:numId="32">
    <w:abstractNumId w:val="26"/>
  </w:num>
  <w:num w:numId="33">
    <w:abstractNumId w:val="15"/>
  </w:num>
  <w:num w:numId="34">
    <w:abstractNumId w:val="4"/>
  </w:num>
  <w:num w:numId="35">
    <w:abstractNumId w:val="32"/>
  </w:num>
  <w:num w:numId="36">
    <w:abstractNumId w:val="29"/>
  </w:num>
  <w:num w:numId="37">
    <w:abstractNumId w:val="22"/>
  </w:num>
  <w:num w:numId="38">
    <w:abstractNumId w:val="28"/>
  </w:num>
  <w:num w:numId="39">
    <w:abstractNumId w:val="34"/>
  </w:num>
  <w:num w:numId="40">
    <w:abstractNumId w:val="11"/>
  </w:num>
  <w:num w:numId="41">
    <w:abstractNumId w:val="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36"/>
    <w:rsid w:val="00001F72"/>
    <w:rsid w:val="000574B6"/>
    <w:rsid w:val="000C7E6C"/>
    <w:rsid w:val="000F0205"/>
    <w:rsid w:val="001123F6"/>
    <w:rsid w:val="00244EF3"/>
    <w:rsid w:val="002D7EA0"/>
    <w:rsid w:val="005534EA"/>
    <w:rsid w:val="005E2E08"/>
    <w:rsid w:val="00616BA5"/>
    <w:rsid w:val="007060DF"/>
    <w:rsid w:val="007B0EDA"/>
    <w:rsid w:val="007D42F9"/>
    <w:rsid w:val="00846174"/>
    <w:rsid w:val="008939D0"/>
    <w:rsid w:val="008B497C"/>
    <w:rsid w:val="008C1CEB"/>
    <w:rsid w:val="008E2F44"/>
    <w:rsid w:val="009019EB"/>
    <w:rsid w:val="00986CD1"/>
    <w:rsid w:val="00AB7DF5"/>
    <w:rsid w:val="00B244FA"/>
    <w:rsid w:val="00B503BE"/>
    <w:rsid w:val="00BC55E5"/>
    <w:rsid w:val="00C07CEE"/>
    <w:rsid w:val="00C17092"/>
    <w:rsid w:val="00C4489E"/>
    <w:rsid w:val="00CC57B1"/>
    <w:rsid w:val="00D930B7"/>
    <w:rsid w:val="00EC3536"/>
    <w:rsid w:val="00F232BE"/>
    <w:rsid w:val="00F5110F"/>
    <w:rsid w:val="00F70248"/>
    <w:rsid w:val="00F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7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50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B50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5534E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534E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534EA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5534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5534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534E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1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616BA5"/>
    <w:rPr>
      <w:i/>
      <w:iCs/>
    </w:rPr>
  </w:style>
  <w:style w:type="character" w:styleId="a6">
    <w:name w:val="Hyperlink"/>
    <w:basedOn w:val="a0"/>
    <w:uiPriority w:val="99"/>
    <w:unhideWhenUsed/>
    <w:rsid w:val="008B497C"/>
    <w:rPr>
      <w:color w:val="0000FF" w:themeColor="hyperlink"/>
      <w:u w:val="single"/>
    </w:rPr>
  </w:style>
  <w:style w:type="paragraph" w:styleId="a7">
    <w:name w:val="Balloon Text"/>
    <w:basedOn w:val="a"/>
    <w:link w:val="a8"/>
    <w:semiHidden/>
    <w:unhideWhenUsed/>
    <w:rsid w:val="00C0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07C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7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B503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rsid w:val="00B50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00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5534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5534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40">
    <w:name w:val="Заголовок 4 Знак"/>
    <w:basedOn w:val="a0"/>
    <w:link w:val="4"/>
    <w:rsid w:val="00553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534E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534E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534E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34EA"/>
  </w:style>
  <w:style w:type="paragraph" w:styleId="a9">
    <w:name w:val="Body Text Indent"/>
    <w:basedOn w:val="a"/>
    <w:link w:val="aa"/>
    <w:rsid w:val="005534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53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5534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3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553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553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534EA"/>
  </w:style>
  <w:style w:type="paragraph" w:styleId="ae">
    <w:name w:val="Body Text"/>
    <w:basedOn w:val="a"/>
    <w:link w:val="af"/>
    <w:rsid w:val="005534EA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534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5534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553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5534EA"/>
    <w:pPr>
      <w:spacing w:after="0" w:line="240" w:lineRule="auto"/>
      <w:jc w:val="center"/>
    </w:pPr>
    <w:rPr>
      <w:rFonts w:ascii="Times New Roman" w:eastAsia="Times New Roman" w:hAnsi="Times New Roman" w:cs="Times New Roman"/>
      <w:spacing w:val="-8"/>
      <w:sz w:val="25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534EA"/>
    <w:rPr>
      <w:rFonts w:ascii="Times New Roman" w:eastAsia="Times New Roman" w:hAnsi="Times New Roman" w:cs="Times New Roman"/>
      <w:spacing w:val="-8"/>
      <w:sz w:val="25"/>
      <w:szCs w:val="20"/>
      <w:lang w:eastAsia="ru-RU"/>
    </w:rPr>
  </w:style>
  <w:style w:type="paragraph" w:styleId="33">
    <w:name w:val="Body Text Indent 3"/>
    <w:basedOn w:val="a"/>
    <w:link w:val="34"/>
    <w:rsid w:val="005534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534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5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534EA"/>
    <w:rPr>
      <w:rFonts w:ascii="Courier New" w:eastAsia="Courier New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rsid w:val="005534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Обычный1"/>
    <w:rsid w:val="005534EA"/>
    <w:pPr>
      <w:widowControl w:val="0"/>
      <w:spacing w:before="20" w:after="0" w:line="240" w:lineRule="auto"/>
      <w:ind w:left="1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2">
    <w:name w:val="Strong"/>
    <w:basedOn w:val="a0"/>
    <w:qFormat/>
    <w:rsid w:val="005534EA"/>
    <w:rPr>
      <w:b/>
      <w:bCs/>
    </w:rPr>
  </w:style>
  <w:style w:type="character" w:styleId="af3">
    <w:name w:val="FollowedHyperlink"/>
    <w:basedOn w:val="a0"/>
    <w:rsid w:val="005534EA"/>
    <w:rPr>
      <w:color w:val="800080"/>
      <w:u w:val="single"/>
    </w:rPr>
  </w:style>
  <w:style w:type="paragraph" w:styleId="af4">
    <w:name w:val="header"/>
    <w:basedOn w:val="a"/>
    <w:link w:val="af5"/>
    <w:rsid w:val="00553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5534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Стиль стандарт"/>
    <w:rsid w:val="005534EA"/>
    <w:pPr>
      <w:suppressLineNumber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Document Map"/>
    <w:basedOn w:val="a"/>
    <w:link w:val="af8"/>
    <w:semiHidden/>
    <w:rsid w:val="005534E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5534E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Title"/>
    <w:basedOn w:val="a"/>
    <w:link w:val="afa"/>
    <w:qFormat/>
    <w:rsid w:val="005534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553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Subtitle"/>
    <w:basedOn w:val="a"/>
    <w:link w:val="afc"/>
    <w:qFormat/>
    <w:rsid w:val="005534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Подзаголовок Знак"/>
    <w:basedOn w:val="a0"/>
    <w:link w:val="afb"/>
    <w:rsid w:val="005534E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5">
    <w:name w:val="Сетка таблицы2"/>
    <w:basedOn w:val="a1"/>
    <w:next w:val="a3"/>
    <w:rsid w:val="0055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"/>
    <w:next w:val="a"/>
    <w:autoRedefine/>
    <w:uiPriority w:val="39"/>
    <w:rsid w:val="005534EA"/>
    <w:pPr>
      <w:tabs>
        <w:tab w:val="left" w:pos="480"/>
        <w:tab w:val="right" w:leader="dot" w:pos="9360"/>
      </w:tabs>
      <w:spacing w:before="120" w:after="120" w:line="240" w:lineRule="auto"/>
      <w:ind w:left="460" w:right="1002" w:hanging="460"/>
      <w:jc w:val="both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5534EA"/>
    <w:pPr>
      <w:tabs>
        <w:tab w:val="left" w:pos="960"/>
        <w:tab w:val="right" w:leader="dot" w:pos="9360"/>
      </w:tabs>
      <w:spacing w:after="0" w:line="240" w:lineRule="auto"/>
      <w:ind w:left="966" w:hanging="726"/>
    </w:pPr>
    <w:rPr>
      <w:rFonts w:ascii="Times New Roman" w:eastAsia="Times New Roman" w:hAnsi="Times New Roman" w:cs="Times New Roman"/>
      <w:b/>
      <w:bCs/>
      <w:i/>
      <w:iCs/>
      <w:smallCaps/>
      <w:noProof/>
      <w:sz w:val="20"/>
      <w:szCs w:val="20"/>
      <w:lang w:eastAsia="ru-RU"/>
    </w:rPr>
  </w:style>
  <w:style w:type="paragraph" w:styleId="35">
    <w:name w:val="toc 3"/>
    <w:basedOn w:val="a"/>
    <w:next w:val="a"/>
    <w:autoRedefine/>
    <w:semiHidden/>
    <w:rsid w:val="005534EA"/>
    <w:pPr>
      <w:tabs>
        <w:tab w:val="left" w:pos="1200"/>
        <w:tab w:val="right" w:leader="dot" w:pos="9110"/>
      </w:tabs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d">
    <w:name w:val="TOC Heading"/>
    <w:basedOn w:val="1"/>
    <w:next w:val="a"/>
    <w:qFormat/>
    <w:rsid w:val="005534EA"/>
    <w:pPr>
      <w:suppressAutoHyphens/>
      <w:outlineLvl w:val="9"/>
    </w:pPr>
    <w:rPr>
      <w:rFonts w:ascii="Cambria" w:eastAsia="Times New Roman" w:hAnsi="Cambria" w:cs="Times New Roman"/>
      <w:color w:val="365F91"/>
    </w:rPr>
  </w:style>
  <w:style w:type="paragraph" w:styleId="afe">
    <w:name w:val="footnote text"/>
    <w:aliases w:val=" Знак1 Знак"/>
    <w:basedOn w:val="a"/>
    <w:link w:val="aff"/>
    <w:semiHidden/>
    <w:rsid w:val="0055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aliases w:val=" Знак1 Знак Знак"/>
    <w:basedOn w:val="a0"/>
    <w:link w:val="afe"/>
    <w:semiHidden/>
    <w:rsid w:val="00553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5534EA"/>
    <w:rPr>
      <w:vertAlign w:val="superscript"/>
    </w:rPr>
  </w:style>
  <w:style w:type="character" w:customStyle="1" w:styleId="aff1">
    <w:name w:val="Знак"/>
    <w:basedOn w:val="a0"/>
    <w:rsid w:val="005534EA"/>
  </w:style>
  <w:style w:type="character" w:styleId="aff2">
    <w:name w:val="annotation reference"/>
    <w:basedOn w:val="a0"/>
    <w:uiPriority w:val="99"/>
    <w:semiHidden/>
    <w:unhideWhenUsed/>
    <w:rsid w:val="005534EA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55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semiHidden/>
    <w:rsid w:val="005534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unhideWhenUsed/>
    <w:rsid w:val="005534EA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5534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Нормальный 1"/>
    <w:basedOn w:val="a"/>
    <w:rsid w:val="005534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3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.iue"/>
    <w:basedOn w:val="Default"/>
    <w:next w:val="Default"/>
    <w:rsid w:val="005534EA"/>
    <w:rPr>
      <w:color w:val="auto"/>
    </w:rPr>
  </w:style>
  <w:style w:type="numbering" w:customStyle="1" w:styleId="110">
    <w:name w:val="Нет списка11"/>
    <w:next w:val="a2"/>
    <w:semiHidden/>
    <w:rsid w:val="005534EA"/>
  </w:style>
  <w:style w:type="paragraph" w:customStyle="1" w:styleId="aff7">
    <w:name w:val="Знак Знак Знак Знак"/>
    <w:basedOn w:val="a"/>
    <w:rsid w:val="005534EA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style-span">
    <w:name w:val="apple-style-span"/>
    <w:basedOn w:val="a0"/>
    <w:rsid w:val="005534EA"/>
  </w:style>
  <w:style w:type="paragraph" w:customStyle="1" w:styleId="aff8">
    <w:name w:val="Для таблиц"/>
    <w:basedOn w:val="a"/>
    <w:rsid w:val="005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сновной 1 см"/>
    <w:basedOn w:val="a"/>
    <w:rsid w:val="005534E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9">
    <w:name w:val="Основной б.о."/>
    <w:basedOn w:val="16"/>
    <w:next w:val="16"/>
    <w:rsid w:val="005534EA"/>
    <w:pPr>
      <w:ind w:firstLine="0"/>
    </w:pPr>
  </w:style>
  <w:style w:type="paragraph" w:customStyle="1" w:styleId="affa">
    <w:name w:val="Знак Знак Знак"/>
    <w:basedOn w:val="a"/>
    <w:rsid w:val="005534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b">
    <w:name w:val="Îáû÷íûé"/>
    <w:rsid w:val="00553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List Paragraph"/>
    <w:basedOn w:val="a"/>
    <w:uiPriority w:val="34"/>
    <w:qFormat/>
    <w:rsid w:val="005534E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55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aeniinee">
    <w:name w:val="Ciae niinee"/>
    <w:rsid w:val="005534EA"/>
    <w:rPr>
      <w:color w:val="000000"/>
    </w:rPr>
  </w:style>
  <w:style w:type="paragraph" w:customStyle="1" w:styleId="nienienoieaie">
    <w:name w:val="nienie n oi.eaie"/>
    <w:basedOn w:val="Default"/>
    <w:next w:val="Default"/>
    <w:rsid w:val="005534EA"/>
    <w:rPr>
      <w:color w:val="auto"/>
    </w:rPr>
  </w:style>
  <w:style w:type="character" w:customStyle="1" w:styleId="Noiaee">
    <w:name w:val="No.iaee"/>
    <w:rsid w:val="005534EA"/>
    <w:rPr>
      <w:color w:val="000000"/>
    </w:rPr>
  </w:style>
  <w:style w:type="paragraph" w:customStyle="1" w:styleId="Iauiueaaa">
    <w:name w:val="Iau.iue (aaa)"/>
    <w:basedOn w:val="Default"/>
    <w:next w:val="Default"/>
    <w:rsid w:val="005534EA"/>
    <w:rPr>
      <w:color w:val="auto"/>
    </w:rPr>
  </w:style>
  <w:style w:type="paragraph" w:customStyle="1" w:styleId="Iniiaiieoaeno">
    <w:name w:val="Iniiaiie oaeno"/>
    <w:basedOn w:val="Default"/>
    <w:next w:val="Default"/>
    <w:rsid w:val="005534EA"/>
    <w:rPr>
      <w:color w:val="auto"/>
    </w:rPr>
  </w:style>
  <w:style w:type="paragraph" w:customStyle="1" w:styleId="Oaenoniinee">
    <w:name w:val="Oaeno niinee"/>
    <w:basedOn w:val="Default"/>
    <w:next w:val="Default"/>
    <w:rsid w:val="005534EA"/>
    <w:rPr>
      <w:color w:val="auto"/>
    </w:rPr>
  </w:style>
  <w:style w:type="paragraph" w:customStyle="1" w:styleId="Aacaonienea">
    <w:name w:val="Aacao nienea"/>
    <w:basedOn w:val="Default"/>
    <w:next w:val="Default"/>
    <w:rsid w:val="005534EA"/>
    <w:rPr>
      <w:color w:val="auto"/>
    </w:rPr>
  </w:style>
  <w:style w:type="paragraph" w:styleId="affd">
    <w:name w:val="caption"/>
    <w:basedOn w:val="a"/>
    <w:next w:val="a"/>
    <w:qFormat/>
    <w:rsid w:val="005534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e">
    <w:name w:val="Block Text"/>
    <w:basedOn w:val="a"/>
    <w:rsid w:val="005534EA"/>
    <w:pPr>
      <w:spacing w:after="0" w:line="240" w:lineRule="auto"/>
      <w:ind w:left="851" w:right="5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">
    <w:name w:val="список с точками"/>
    <w:basedOn w:val="a"/>
    <w:rsid w:val="005534E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rsid w:val="005534E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auiue0">
    <w:name w:val="Iau?iue"/>
    <w:rsid w:val="0055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8">
    <w:name w:val="Абзац списка1"/>
    <w:basedOn w:val="a"/>
    <w:rsid w:val="005534E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f0">
    <w:name w:val="ОСНОВНОЙ текст"/>
    <w:basedOn w:val="a"/>
    <w:link w:val="afff1"/>
    <w:qFormat/>
    <w:rsid w:val="005534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1">
    <w:name w:val="ОСНОВНОЙ текст Знак"/>
    <w:basedOn w:val="a0"/>
    <w:link w:val="afff0"/>
    <w:rsid w:val="005534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2">
    <w:name w:val=" Знак"/>
    <w:basedOn w:val="a0"/>
    <w:rsid w:val="00553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7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50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B50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5534E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534E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5534EA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5534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5534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534E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61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616BA5"/>
    <w:rPr>
      <w:i/>
      <w:iCs/>
    </w:rPr>
  </w:style>
  <w:style w:type="character" w:styleId="a6">
    <w:name w:val="Hyperlink"/>
    <w:basedOn w:val="a0"/>
    <w:uiPriority w:val="99"/>
    <w:unhideWhenUsed/>
    <w:rsid w:val="008B497C"/>
    <w:rPr>
      <w:color w:val="0000FF" w:themeColor="hyperlink"/>
      <w:u w:val="single"/>
    </w:rPr>
  </w:style>
  <w:style w:type="paragraph" w:styleId="a7">
    <w:name w:val="Balloon Text"/>
    <w:basedOn w:val="a"/>
    <w:link w:val="a8"/>
    <w:semiHidden/>
    <w:unhideWhenUsed/>
    <w:rsid w:val="00C0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07C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7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B503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rsid w:val="00B50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00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5534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5534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40">
    <w:name w:val="Заголовок 4 Знак"/>
    <w:basedOn w:val="a0"/>
    <w:link w:val="4"/>
    <w:rsid w:val="005534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534E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5534E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534E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34EA"/>
  </w:style>
  <w:style w:type="paragraph" w:styleId="a9">
    <w:name w:val="Body Text Indent"/>
    <w:basedOn w:val="a"/>
    <w:link w:val="aa"/>
    <w:rsid w:val="005534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53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5534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53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553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553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534EA"/>
  </w:style>
  <w:style w:type="paragraph" w:styleId="ae">
    <w:name w:val="Body Text"/>
    <w:basedOn w:val="a"/>
    <w:link w:val="af"/>
    <w:rsid w:val="005534EA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534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5534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553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5534EA"/>
    <w:pPr>
      <w:spacing w:after="0" w:line="240" w:lineRule="auto"/>
      <w:jc w:val="center"/>
    </w:pPr>
    <w:rPr>
      <w:rFonts w:ascii="Times New Roman" w:eastAsia="Times New Roman" w:hAnsi="Times New Roman" w:cs="Times New Roman"/>
      <w:spacing w:val="-8"/>
      <w:sz w:val="25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534EA"/>
    <w:rPr>
      <w:rFonts w:ascii="Times New Roman" w:eastAsia="Times New Roman" w:hAnsi="Times New Roman" w:cs="Times New Roman"/>
      <w:spacing w:val="-8"/>
      <w:sz w:val="25"/>
      <w:szCs w:val="20"/>
      <w:lang w:eastAsia="ru-RU"/>
    </w:rPr>
  </w:style>
  <w:style w:type="paragraph" w:styleId="33">
    <w:name w:val="Body Text Indent 3"/>
    <w:basedOn w:val="a"/>
    <w:link w:val="34"/>
    <w:rsid w:val="005534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534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5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534EA"/>
    <w:rPr>
      <w:rFonts w:ascii="Courier New" w:eastAsia="Courier New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rsid w:val="005534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534E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Обычный1"/>
    <w:rsid w:val="005534EA"/>
    <w:pPr>
      <w:widowControl w:val="0"/>
      <w:spacing w:before="20" w:after="0" w:line="240" w:lineRule="auto"/>
      <w:ind w:left="128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2">
    <w:name w:val="Strong"/>
    <w:basedOn w:val="a0"/>
    <w:qFormat/>
    <w:rsid w:val="005534EA"/>
    <w:rPr>
      <w:b/>
      <w:bCs/>
    </w:rPr>
  </w:style>
  <w:style w:type="character" w:styleId="af3">
    <w:name w:val="FollowedHyperlink"/>
    <w:basedOn w:val="a0"/>
    <w:rsid w:val="005534EA"/>
    <w:rPr>
      <w:color w:val="800080"/>
      <w:u w:val="single"/>
    </w:rPr>
  </w:style>
  <w:style w:type="paragraph" w:styleId="af4">
    <w:name w:val="header"/>
    <w:basedOn w:val="a"/>
    <w:link w:val="af5"/>
    <w:rsid w:val="00553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5534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Стиль стандарт"/>
    <w:rsid w:val="005534EA"/>
    <w:pPr>
      <w:suppressLineNumber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Document Map"/>
    <w:basedOn w:val="a"/>
    <w:link w:val="af8"/>
    <w:semiHidden/>
    <w:rsid w:val="005534E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5534E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Title"/>
    <w:basedOn w:val="a"/>
    <w:link w:val="afa"/>
    <w:qFormat/>
    <w:rsid w:val="005534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553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Subtitle"/>
    <w:basedOn w:val="a"/>
    <w:link w:val="afc"/>
    <w:qFormat/>
    <w:rsid w:val="005534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Подзаголовок Знак"/>
    <w:basedOn w:val="a0"/>
    <w:link w:val="afb"/>
    <w:rsid w:val="005534E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5">
    <w:name w:val="Сетка таблицы2"/>
    <w:basedOn w:val="a1"/>
    <w:next w:val="a3"/>
    <w:rsid w:val="0055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"/>
    <w:next w:val="a"/>
    <w:autoRedefine/>
    <w:uiPriority w:val="39"/>
    <w:rsid w:val="005534EA"/>
    <w:pPr>
      <w:tabs>
        <w:tab w:val="left" w:pos="480"/>
        <w:tab w:val="right" w:leader="dot" w:pos="9360"/>
      </w:tabs>
      <w:spacing w:before="120" w:after="120" w:line="240" w:lineRule="auto"/>
      <w:ind w:left="460" w:right="1002" w:hanging="460"/>
      <w:jc w:val="both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39"/>
    <w:rsid w:val="005534EA"/>
    <w:pPr>
      <w:tabs>
        <w:tab w:val="left" w:pos="960"/>
        <w:tab w:val="right" w:leader="dot" w:pos="9360"/>
      </w:tabs>
      <w:spacing w:after="0" w:line="240" w:lineRule="auto"/>
      <w:ind w:left="966" w:hanging="726"/>
    </w:pPr>
    <w:rPr>
      <w:rFonts w:ascii="Times New Roman" w:eastAsia="Times New Roman" w:hAnsi="Times New Roman" w:cs="Times New Roman"/>
      <w:b/>
      <w:bCs/>
      <w:i/>
      <w:iCs/>
      <w:smallCaps/>
      <w:noProof/>
      <w:sz w:val="20"/>
      <w:szCs w:val="20"/>
      <w:lang w:eastAsia="ru-RU"/>
    </w:rPr>
  </w:style>
  <w:style w:type="paragraph" w:styleId="35">
    <w:name w:val="toc 3"/>
    <w:basedOn w:val="a"/>
    <w:next w:val="a"/>
    <w:autoRedefine/>
    <w:semiHidden/>
    <w:rsid w:val="005534EA"/>
    <w:pPr>
      <w:tabs>
        <w:tab w:val="left" w:pos="1200"/>
        <w:tab w:val="right" w:leader="dot" w:pos="9110"/>
      </w:tabs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d">
    <w:name w:val="TOC Heading"/>
    <w:basedOn w:val="1"/>
    <w:next w:val="a"/>
    <w:qFormat/>
    <w:rsid w:val="005534EA"/>
    <w:pPr>
      <w:suppressAutoHyphens/>
      <w:outlineLvl w:val="9"/>
    </w:pPr>
    <w:rPr>
      <w:rFonts w:ascii="Cambria" w:eastAsia="Times New Roman" w:hAnsi="Cambria" w:cs="Times New Roman"/>
      <w:color w:val="365F91"/>
    </w:rPr>
  </w:style>
  <w:style w:type="paragraph" w:styleId="afe">
    <w:name w:val="footnote text"/>
    <w:aliases w:val=" Знак1 Знак"/>
    <w:basedOn w:val="a"/>
    <w:link w:val="aff"/>
    <w:semiHidden/>
    <w:rsid w:val="0055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aliases w:val=" Знак1 Знак Знак"/>
    <w:basedOn w:val="a0"/>
    <w:link w:val="afe"/>
    <w:semiHidden/>
    <w:rsid w:val="00553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5534EA"/>
    <w:rPr>
      <w:vertAlign w:val="superscript"/>
    </w:rPr>
  </w:style>
  <w:style w:type="character" w:customStyle="1" w:styleId="aff1">
    <w:name w:val="Знак"/>
    <w:basedOn w:val="a0"/>
    <w:rsid w:val="005534EA"/>
  </w:style>
  <w:style w:type="character" w:styleId="aff2">
    <w:name w:val="annotation reference"/>
    <w:basedOn w:val="a0"/>
    <w:uiPriority w:val="99"/>
    <w:semiHidden/>
    <w:unhideWhenUsed/>
    <w:rsid w:val="005534EA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55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semiHidden/>
    <w:rsid w:val="005534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unhideWhenUsed/>
    <w:rsid w:val="005534EA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5534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Нормальный 1"/>
    <w:basedOn w:val="a"/>
    <w:rsid w:val="005534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3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.iue"/>
    <w:basedOn w:val="Default"/>
    <w:next w:val="Default"/>
    <w:rsid w:val="005534EA"/>
    <w:rPr>
      <w:color w:val="auto"/>
    </w:rPr>
  </w:style>
  <w:style w:type="numbering" w:customStyle="1" w:styleId="110">
    <w:name w:val="Нет списка11"/>
    <w:next w:val="a2"/>
    <w:semiHidden/>
    <w:rsid w:val="005534EA"/>
  </w:style>
  <w:style w:type="paragraph" w:customStyle="1" w:styleId="aff7">
    <w:name w:val="Знак Знак Знак Знак"/>
    <w:basedOn w:val="a"/>
    <w:rsid w:val="005534EA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style-span">
    <w:name w:val="apple-style-span"/>
    <w:basedOn w:val="a0"/>
    <w:rsid w:val="005534EA"/>
  </w:style>
  <w:style w:type="paragraph" w:customStyle="1" w:styleId="aff8">
    <w:name w:val="Для таблиц"/>
    <w:basedOn w:val="a"/>
    <w:rsid w:val="005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сновной 1 см"/>
    <w:basedOn w:val="a"/>
    <w:rsid w:val="005534E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9">
    <w:name w:val="Основной б.о."/>
    <w:basedOn w:val="16"/>
    <w:next w:val="16"/>
    <w:rsid w:val="005534EA"/>
    <w:pPr>
      <w:ind w:firstLine="0"/>
    </w:pPr>
  </w:style>
  <w:style w:type="paragraph" w:customStyle="1" w:styleId="affa">
    <w:name w:val="Знак Знак Знак"/>
    <w:basedOn w:val="a"/>
    <w:rsid w:val="005534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b">
    <w:name w:val="Îáû÷íûé"/>
    <w:rsid w:val="00553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List Paragraph"/>
    <w:basedOn w:val="a"/>
    <w:uiPriority w:val="34"/>
    <w:qFormat/>
    <w:rsid w:val="005534E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55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aeniinee">
    <w:name w:val="Ciae niinee"/>
    <w:rsid w:val="005534EA"/>
    <w:rPr>
      <w:color w:val="000000"/>
    </w:rPr>
  </w:style>
  <w:style w:type="paragraph" w:customStyle="1" w:styleId="nienienoieaie">
    <w:name w:val="nienie n oi.eaie"/>
    <w:basedOn w:val="Default"/>
    <w:next w:val="Default"/>
    <w:rsid w:val="005534EA"/>
    <w:rPr>
      <w:color w:val="auto"/>
    </w:rPr>
  </w:style>
  <w:style w:type="character" w:customStyle="1" w:styleId="Noiaee">
    <w:name w:val="No.iaee"/>
    <w:rsid w:val="005534EA"/>
    <w:rPr>
      <w:color w:val="000000"/>
    </w:rPr>
  </w:style>
  <w:style w:type="paragraph" w:customStyle="1" w:styleId="Iauiueaaa">
    <w:name w:val="Iau.iue (aaa)"/>
    <w:basedOn w:val="Default"/>
    <w:next w:val="Default"/>
    <w:rsid w:val="005534EA"/>
    <w:rPr>
      <w:color w:val="auto"/>
    </w:rPr>
  </w:style>
  <w:style w:type="paragraph" w:customStyle="1" w:styleId="Iniiaiieoaeno">
    <w:name w:val="Iniiaiie oaeno"/>
    <w:basedOn w:val="Default"/>
    <w:next w:val="Default"/>
    <w:rsid w:val="005534EA"/>
    <w:rPr>
      <w:color w:val="auto"/>
    </w:rPr>
  </w:style>
  <w:style w:type="paragraph" w:customStyle="1" w:styleId="Oaenoniinee">
    <w:name w:val="Oaeno niinee"/>
    <w:basedOn w:val="Default"/>
    <w:next w:val="Default"/>
    <w:rsid w:val="005534EA"/>
    <w:rPr>
      <w:color w:val="auto"/>
    </w:rPr>
  </w:style>
  <w:style w:type="paragraph" w:customStyle="1" w:styleId="Aacaonienea">
    <w:name w:val="Aacao nienea"/>
    <w:basedOn w:val="Default"/>
    <w:next w:val="Default"/>
    <w:rsid w:val="005534EA"/>
    <w:rPr>
      <w:color w:val="auto"/>
    </w:rPr>
  </w:style>
  <w:style w:type="paragraph" w:styleId="affd">
    <w:name w:val="caption"/>
    <w:basedOn w:val="a"/>
    <w:next w:val="a"/>
    <w:qFormat/>
    <w:rsid w:val="005534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e">
    <w:name w:val="Block Text"/>
    <w:basedOn w:val="a"/>
    <w:rsid w:val="005534EA"/>
    <w:pPr>
      <w:spacing w:after="0" w:line="240" w:lineRule="auto"/>
      <w:ind w:left="851" w:right="5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">
    <w:name w:val="список с точками"/>
    <w:basedOn w:val="a"/>
    <w:rsid w:val="005534E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rsid w:val="005534EA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auiue0">
    <w:name w:val="Iau?iue"/>
    <w:rsid w:val="0055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8">
    <w:name w:val="Абзац списка1"/>
    <w:basedOn w:val="a"/>
    <w:rsid w:val="005534E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f0">
    <w:name w:val="ОСНОВНОЙ текст"/>
    <w:basedOn w:val="a"/>
    <w:link w:val="afff1"/>
    <w:qFormat/>
    <w:rsid w:val="005534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1">
    <w:name w:val="ОСНОВНОЙ текст Знак"/>
    <w:basedOn w:val="a0"/>
    <w:link w:val="afff0"/>
    <w:rsid w:val="005534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2">
    <w:name w:val=" Знак"/>
    <w:basedOn w:val="a0"/>
    <w:rsid w:val="0055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1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404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30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21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9222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958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177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7605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22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56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0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565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245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syjournals.ru/vestnik_psyobr/" TargetMode="External"/><Relationship Id="rId18" Type="http://schemas.openxmlformats.org/officeDocument/2006/relationships/hyperlink" Target="http://www.ruco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hildpsy.ru/lib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ociosphera.ucoz.ru/index/arkhiv_quot_sociosfera_menu/0-21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ospu.ru/?id5=2" TargetMode="External"/><Relationship Id="rId20" Type="http://schemas.openxmlformats.org/officeDocument/2006/relationships/hyperlink" Target="http://univertv.ru/reg/don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yedu.ru/journal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rl-online.ru/articles.html" TargetMode="External"/><Relationship Id="rId23" Type="http://schemas.openxmlformats.org/officeDocument/2006/relationships/hyperlink" Target="http://www.psyportal.info/psypage/test.shtml" TargetMode="External"/><Relationship Id="rId10" Type="http://schemas.openxmlformats.org/officeDocument/2006/relationships/hyperlink" Target="http://www.ipras.ru/cntnt/rus/institut_p/psihologic.html" TargetMode="External"/><Relationship Id="rId19" Type="http://schemas.openxmlformats.org/officeDocument/2006/relationships/hyperlink" Target="http://www.pedli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ppsy.ru/J87_93.htm" TargetMode="External"/><Relationship Id="rId14" Type="http://schemas.openxmlformats.org/officeDocument/2006/relationships/hyperlink" Target="http://psyjournals.ru/pj/2011/n2/" TargetMode="External"/><Relationship Id="rId22" Type="http://schemas.openxmlformats.org/officeDocument/2006/relationships/hyperlink" Target="http://www.psyche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04C0-7321-4DC7-A32A-84DE1672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Скрыбченко</dc:creator>
  <cp:lastModifiedBy>Марина А. Скрыбченко</cp:lastModifiedBy>
  <cp:revision>2</cp:revision>
  <cp:lastPrinted>2019-04-17T10:29:00Z</cp:lastPrinted>
  <dcterms:created xsi:type="dcterms:W3CDTF">2019-05-20T11:08:00Z</dcterms:created>
  <dcterms:modified xsi:type="dcterms:W3CDTF">2019-05-20T11:08:00Z</dcterms:modified>
</cp:coreProperties>
</file>